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CE" w:rsidRPr="009941CE" w:rsidRDefault="009941CE" w:rsidP="009E61DB">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9941CE">
        <w:rPr>
          <w:rFonts w:ascii="Helvetica" w:eastAsia="Times New Roman" w:hAnsi="Helvetica" w:cs="Helvetica"/>
          <w:b/>
          <w:bCs/>
          <w:color w:val="585858"/>
          <w:sz w:val="20"/>
          <w:szCs w:val="20"/>
          <w:shd w:val="clear" w:color="auto" w:fill="F8F8F8"/>
          <w:lang w:eastAsia="tr-TR"/>
        </w:rPr>
        <w:t>KARAYOLU İŞLERİ YAPTIRILACAKTIR</w:t>
      </w:r>
      <w:bookmarkStart w:id="0" w:name="_GoBack"/>
      <w:bookmarkEnd w:id="0"/>
    </w:p>
    <w:p w:rsidR="009941CE" w:rsidRPr="009941CE" w:rsidRDefault="009941CE" w:rsidP="009E61DB">
      <w:pPr>
        <w:spacing w:after="300" w:line="240" w:lineRule="auto"/>
        <w:jc w:val="center"/>
        <w:rPr>
          <w:rFonts w:ascii="Times New Roman" w:eastAsia="Times New Roman" w:hAnsi="Times New Roman" w:cs="Times New Roman"/>
          <w:sz w:val="24"/>
          <w:szCs w:val="24"/>
          <w:lang w:eastAsia="tr-TR"/>
        </w:rPr>
      </w:pPr>
      <w:r w:rsidRPr="009941CE">
        <w:rPr>
          <w:rFonts w:ascii="Helvetica" w:eastAsia="Times New Roman" w:hAnsi="Helvetica" w:cs="Helvetica"/>
          <w:b/>
          <w:bCs/>
          <w:color w:val="585858"/>
          <w:sz w:val="20"/>
          <w:szCs w:val="20"/>
          <w:u w:val="single"/>
          <w:shd w:val="clear" w:color="auto" w:fill="F8F8F8"/>
          <w:lang w:eastAsia="tr-TR"/>
        </w:rPr>
        <w:t>GEBZE BELEDİYESİ FEN İŞLERİ MÜDÜRLÜĞÜ</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118ABE"/>
          <w:sz w:val="20"/>
          <w:szCs w:val="20"/>
          <w:shd w:val="clear" w:color="auto" w:fill="F8F8F8"/>
          <w:lang w:eastAsia="tr-TR"/>
        </w:rPr>
        <w:t>2022 YILI YOL</w:t>
      </w:r>
      <w:r w:rsidRPr="009941C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87"/>
        <w:gridCol w:w="6118"/>
      </w:tblGrid>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4"/>
                <w:szCs w:val="24"/>
                <w:lang w:eastAsia="tr-TR"/>
              </w:rPr>
            </w:pPr>
            <w:r w:rsidRPr="009941CE">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2022/400670</w:t>
            </w:r>
          </w:p>
        </w:tc>
      </w:tr>
    </w:tbl>
    <w:p w:rsidR="009941CE" w:rsidRPr="009941CE" w:rsidRDefault="009941CE" w:rsidP="009941C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6129"/>
      </w:tblGrid>
      <w:tr w:rsidR="009941CE" w:rsidRPr="009941CE" w:rsidTr="009941CE">
        <w:trPr>
          <w:tblCellSpacing w:w="15" w:type="dxa"/>
        </w:trPr>
        <w:tc>
          <w:tcPr>
            <w:tcW w:w="10960" w:type="dxa"/>
            <w:gridSpan w:val="3"/>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color w:val="B04935"/>
                <w:sz w:val="20"/>
                <w:szCs w:val="20"/>
                <w:lang w:eastAsia="tr-TR"/>
              </w:rPr>
              <w:t>1-İdarenin</w:t>
            </w:r>
          </w:p>
        </w:tc>
      </w:tr>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a)</w:t>
            </w:r>
            <w:r w:rsidRPr="009941C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color w:val="118ABE"/>
                <w:sz w:val="20"/>
                <w:szCs w:val="20"/>
                <w:lang w:eastAsia="tr-TR"/>
              </w:rPr>
              <w:t>KÖŞKLÜÇEŞME MAHALLESİ YENİ BAĞDAT CADDESİ NO:118 41400 GEBZE/KOCAELİ</w:t>
            </w:r>
          </w:p>
        </w:tc>
      </w:tr>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b)</w:t>
            </w:r>
            <w:r w:rsidRPr="009941C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color w:val="118ABE"/>
                <w:sz w:val="20"/>
                <w:szCs w:val="20"/>
                <w:lang w:eastAsia="tr-TR"/>
              </w:rPr>
              <w:t>2626420430-02627770030 - 2626417811-02627770020</w:t>
            </w:r>
          </w:p>
        </w:tc>
      </w:tr>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c)</w:t>
            </w:r>
            <w:r w:rsidRPr="009941CE">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proofErr w:type="gramStart"/>
            <w:r w:rsidRPr="009941CE">
              <w:rPr>
                <w:rFonts w:ascii="Times New Roman" w:eastAsia="Times New Roman" w:hAnsi="Times New Roman" w:cs="Times New Roman"/>
                <w:b/>
                <w:bCs/>
                <w:color w:val="118ABE"/>
                <w:sz w:val="20"/>
                <w:szCs w:val="20"/>
                <w:lang w:eastAsia="tr-TR"/>
              </w:rPr>
              <w:t>ihale</w:t>
            </w:r>
            <w:proofErr w:type="gramEnd"/>
            <w:r w:rsidRPr="009941CE">
              <w:rPr>
                <w:rFonts w:ascii="Times New Roman" w:eastAsia="Times New Roman" w:hAnsi="Times New Roman" w:cs="Times New Roman"/>
                <w:b/>
                <w:bCs/>
                <w:color w:val="118ABE"/>
                <w:sz w:val="20"/>
                <w:szCs w:val="20"/>
                <w:lang w:eastAsia="tr-TR"/>
              </w:rPr>
              <w:t>@gebze.bel.tr</w:t>
            </w:r>
          </w:p>
        </w:tc>
      </w:tr>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ç)</w:t>
            </w:r>
            <w:r w:rsidRPr="009941CE">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https://ekap.kik.gov.tr/EKAP/</w:t>
            </w:r>
          </w:p>
        </w:tc>
      </w:tr>
    </w:tbl>
    <w:p w:rsidR="009941CE" w:rsidRPr="009941CE" w:rsidRDefault="009941CE" w:rsidP="009941CE">
      <w:pPr>
        <w:spacing w:after="0" w:line="240" w:lineRule="auto"/>
        <w:rPr>
          <w:rFonts w:ascii="Helvetica" w:eastAsia="Times New Roman" w:hAnsi="Helvetica" w:cs="Helvetica"/>
          <w:color w:val="585858"/>
          <w:sz w:val="20"/>
          <w:szCs w:val="20"/>
          <w:shd w:val="clear" w:color="auto" w:fill="F8F8F8"/>
          <w:lang w:eastAsia="tr-TR"/>
        </w:rPr>
      </w:pP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6129"/>
      </w:tblGrid>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4"/>
                <w:szCs w:val="24"/>
                <w:lang w:eastAsia="tr-TR"/>
              </w:rPr>
            </w:pPr>
            <w:r w:rsidRPr="009941CE">
              <w:rPr>
                <w:rFonts w:ascii="Times New Roman" w:eastAsia="Times New Roman" w:hAnsi="Times New Roman" w:cs="Times New Roman"/>
                <w:b/>
                <w:bCs/>
                <w:sz w:val="20"/>
                <w:szCs w:val="20"/>
                <w:lang w:eastAsia="tr-TR"/>
              </w:rPr>
              <w:t>a)</w:t>
            </w:r>
            <w:r w:rsidRPr="009941C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color w:val="118ABE"/>
                <w:sz w:val="20"/>
                <w:szCs w:val="20"/>
                <w:lang w:eastAsia="tr-TR"/>
              </w:rPr>
              <w:t xml:space="preserve">3465 METREKÜP YARMA KAZISI YAPILMASI VE DEPOYA GÖNDERİLMESİ 500 METREKÜP MAKİNE İLE PATLAYICI MADDE KULLANMADAN ÇİMENTO HARÇLI </w:t>
            </w:r>
            <w:proofErr w:type="gramStart"/>
            <w:r w:rsidRPr="009941CE">
              <w:rPr>
                <w:rFonts w:ascii="Times New Roman" w:eastAsia="Times New Roman" w:hAnsi="Times New Roman" w:cs="Times New Roman"/>
                <w:b/>
                <w:bCs/>
                <w:color w:val="118ABE"/>
                <w:sz w:val="20"/>
                <w:szCs w:val="20"/>
                <w:lang w:eastAsia="tr-TR"/>
              </w:rPr>
              <w:t>KAGİR</w:t>
            </w:r>
            <w:proofErr w:type="gramEnd"/>
            <w:r w:rsidRPr="009941CE">
              <w:rPr>
                <w:rFonts w:ascii="Times New Roman" w:eastAsia="Times New Roman" w:hAnsi="Times New Roman" w:cs="Times New Roman"/>
                <w:b/>
                <w:bCs/>
                <w:color w:val="118ABE"/>
                <w:sz w:val="20"/>
                <w:szCs w:val="20"/>
                <w:lang w:eastAsia="tr-TR"/>
              </w:rPr>
              <w:t xml:space="preserve"> VE HORASAN İNŞAATIN YIKILMASI 13515 METREKÜP TRİMER KAZI YAPILMASI VE İDAREYE TESLİM EDİLMESİ 1500 METRE HER CİNS ZEMİNDE REGLAJ YAPILMASI 2500 METREKÜP DOLGU MALZEMESİ TEMİNİ VE KULLANILMASI 2500METREKÜP STABİLİZE DOLGU YAPILMASI ve teklif cetvelinde gösterilen toplam 21 kalem imalatlar yaptırılacaktır.</w:t>
            </w:r>
            <w:r w:rsidRPr="009941CE">
              <w:rPr>
                <w:rFonts w:ascii="Times New Roman" w:eastAsia="Times New Roman" w:hAnsi="Times New Roman" w:cs="Times New Roman"/>
                <w:b/>
                <w:bCs/>
                <w:color w:val="118ABE"/>
                <w:sz w:val="20"/>
                <w:szCs w:val="20"/>
                <w:lang w:eastAsia="tr-TR"/>
              </w:rPr>
              <w:br/>
              <w:t xml:space="preserve">Ayrıntılı bilgiye </w:t>
            </w:r>
            <w:proofErr w:type="spellStart"/>
            <w:r w:rsidRPr="009941CE">
              <w:rPr>
                <w:rFonts w:ascii="Times New Roman" w:eastAsia="Times New Roman" w:hAnsi="Times New Roman" w:cs="Times New Roman"/>
                <w:b/>
                <w:bCs/>
                <w:color w:val="118ABE"/>
                <w:sz w:val="20"/>
                <w:szCs w:val="20"/>
                <w:lang w:eastAsia="tr-TR"/>
              </w:rPr>
              <w:t>EKAP’ta</w:t>
            </w:r>
            <w:proofErr w:type="spellEnd"/>
            <w:r w:rsidRPr="009941CE">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b)</w:t>
            </w:r>
            <w:r w:rsidRPr="009941C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color w:val="118ABE"/>
                <w:sz w:val="20"/>
                <w:szCs w:val="20"/>
                <w:lang w:eastAsia="tr-TR"/>
              </w:rPr>
              <w:t>Gebze Belediyesi İmar Sınırları İçerisinde</w:t>
            </w:r>
          </w:p>
        </w:tc>
      </w:tr>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c)</w:t>
            </w:r>
            <w:r w:rsidRPr="009941CE">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Sözleşmenin imzalandığı tarihten itibaren </w:t>
            </w:r>
            <w:r w:rsidRPr="009941CE">
              <w:rPr>
                <w:rFonts w:ascii="Times New Roman" w:eastAsia="Times New Roman" w:hAnsi="Times New Roman" w:cs="Times New Roman"/>
                <w:b/>
                <w:bCs/>
                <w:color w:val="118ABE"/>
                <w:sz w:val="20"/>
                <w:szCs w:val="20"/>
                <w:lang w:eastAsia="tr-TR"/>
              </w:rPr>
              <w:t>5</w:t>
            </w:r>
            <w:r w:rsidRPr="009941CE">
              <w:rPr>
                <w:rFonts w:ascii="Times New Roman" w:eastAsia="Times New Roman" w:hAnsi="Times New Roman" w:cs="Times New Roman"/>
                <w:sz w:val="20"/>
                <w:szCs w:val="20"/>
                <w:lang w:eastAsia="tr-TR"/>
              </w:rPr>
              <w:t> gün içinde</w:t>
            </w:r>
            <w:r w:rsidRPr="009941CE">
              <w:rPr>
                <w:rFonts w:ascii="Times New Roman" w:eastAsia="Times New Roman" w:hAnsi="Times New Roman" w:cs="Times New Roman"/>
                <w:sz w:val="20"/>
                <w:szCs w:val="20"/>
                <w:lang w:eastAsia="tr-TR"/>
              </w:rPr>
              <w:br/>
              <w:t>yer teslimi yapılarak işe başlanacaktır.</w:t>
            </w:r>
          </w:p>
        </w:tc>
      </w:tr>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ç)</w:t>
            </w:r>
            <w:r w:rsidRPr="009941CE">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Yer tesliminden itibaren </w:t>
            </w:r>
            <w:r w:rsidRPr="009941CE">
              <w:rPr>
                <w:rFonts w:ascii="Times New Roman" w:eastAsia="Times New Roman" w:hAnsi="Times New Roman" w:cs="Times New Roman"/>
                <w:b/>
                <w:bCs/>
                <w:color w:val="118ABE"/>
                <w:sz w:val="20"/>
                <w:szCs w:val="20"/>
                <w:lang w:eastAsia="tr-TR"/>
              </w:rPr>
              <w:t>400 (</w:t>
            </w:r>
            <w:proofErr w:type="spellStart"/>
            <w:r w:rsidRPr="009941CE">
              <w:rPr>
                <w:rFonts w:ascii="Times New Roman" w:eastAsia="Times New Roman" w:hAnsi="Times New Roman" w:cs="Times New Roman"/>
                <w:b/>
                <w:bCs/>
                <w:color w:val="118ABE"/>
                <w:sz w:val="20"/>
                <w:szCs w:val="20"/>
                <w:lang w:eastAsia="tr-TR"/>
              </w:rPr>
              <w:t>DörtYüz</w:t>
            </w:r>
            <w:proofErr w:type="spellEnd"/>
            <w:r w:rsidRPr="009941CE">
              <w:rPr>
                <w:rFonts w:ascii="Times New Roman" w:eastAsia="Times New Roman" w:hAnsi="Times New Roman" w:cs="Times New Roman"/>
                <w:b/>
                <w:bCs/>
                <w:color w:val="118ABE"/>
                <w:sz w:val="20"/>
                <w:szCs w:val="20"/>
                <w:lang w:eastAsia="tr-TR"/>
              </w:rPr>
              <w:t>) takvim günüdür</w:t>
            </w:r>
            <w:r w:rsidRPr="009941CE">
              <w:rPr>
                <w:rFonts w:ascii="Times New Roman" w:eastAsia="Times New Roman" w:hAnsi="Times New Roman" w:cs="Times New Roman"/>
                <w:sz w:val="20"/>
                <w:szCs w:val="20"/>
                <w:lang w:eastAsia="tr-TR"/>
              </w:rPr>
              <w:t>.</w:t>
            </w:r>
          </w:p>
        </w:tc>
      </w:tr>
    </w:tbl>
    <w:p w:rsidR="009941CE" w:rsidRPr="009941CE" w:rsidRDefault="009941CE" w:rsidP="009941CE">
      <w:pPr>
        <w:spacing w:after="0" w:line="240" w:lineRule="auto"/>
        <w:rPr>
          <w:rFonts w:ascii="Helvetica" w:eastAsia="Times New Roman" w:hAnsi="Helvetica" w:cs="Helvetica"/>
          <w:color w:val="585858"/>
          <w:sz w:val="20"/>
          <w:szCs w:val="20"/>
          <w:shd w:val="clear" w:color="auto" w:fill="F8F8F8"/>
          <w:lang w:eastAsia="tr-TR"/>
        </w:rPr>
      </w:pP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6129"/>
      </w:tblGrid>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4"/>
                <w:szCs w:val="24"/>
                <w:lang w:eastAsia="tr-TR"/>
              </w:rPr>
            </w:pPr>
            <w:r w:rsidRPr="009941CE">
              <w:rPr>
                <w:rFonts w:ascii="Times New Roman" w:eastAsia="Times New Roman" w:hAnsi="Times New Roman" w:cs="Times New Roman"/>
                <w:b/>
                <w:bCs/>
                <w:sz w:val="20"/>
                <w:szCs w:val="20"/>
                <w:lang w:eastAsia="tr-TR"/>
              </w:rPr>
              <w:t>a)</w:t>
            </w:r>
            <w:r w:rsidRPr="009941C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color w:val="118ABE"/>
                <w:sz w:val="20"/>
                <w:szCs w:val="20"/>
                <w:lang w:eastAsia="tr-TR"/>
              </w:rPr>
              <w:t>Güzeller Mahallesi Bahar Caddesi No:1 Gebze / KOCAELİ</w:t>
            </w:r>
          </w:p>
        </w:tc>
      </w:tr>
      <w:tr w:rsidR="009941CE" w:rsidRPr="009941CE" w:rsidTr="009941CE">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b)</w:t>
            </w:r>
            <w:r w:rsidRPr="009941CE">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color w:val="118ABE"/>
                <w:sz w:val="20"/>
                <w:szCs w:val="20"/>
                <w:lang w:eastAsia="tr-TR"/>
              </w:rPr>
              <w:t>18.05.2022 - 11:00</w:t>
            </w:r>
          </w:p>
        </w:tc>
      </w:tr>
    </w:tbl>
    <w:p w:rsidR="009941CE" w:rsidRPr="009941CE" w:rsidRDefault="009941CE" w:rsidP="009941CE">
      <w:pPr>
        <w:spacing w:after="0" w:line="240" w:lineRule="auto"/>
        <w:rPr>
          <w:rFonts w:ascii="Helvetica" w:eastAsia="Times New Roman" w:hAnsi="Helvetica" w:cs="Helvetica"/>
          <w:color w:val="585858"/>
          <w:sz w:val="20"/>
          <w:szCs w:val="20"/>
          <w:shd w:val="clear" w:color="auto" w:fill="F8F8F8"/>
          <w:lang w:eastAsia="tr-TR"/>
        </w:rPr>
      </w:pP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941CE">
        <w:rPr>
          <w:rFonts w:ascii="Helvetica" w:eastAsia="Times New Roman" w:hAnsi="Helvetica" w:cs="Helvetica"/>
          <w:b/>
          <w:bCs/>
          <w:color w:val="585858"/>
          <w:sz w:val="20"/>
          <w:szCs w:val="20"/>
          <w:shd w:val="clear" w:color="auto" w:fill="F8F8F8"/>
          <w:lang w:eastAsia="tr-TR"/>
        </w:rPr>
        <w:t>kriterler</w:t>
      </w:r>
      <w:proofErr w:type="gramEnd"/>
      <w:r w:rsidRPr="009941CE">
        <w:rPr>
          <w:rFonts w:ascii="Helvetica" w:eastAsia="Times New Roman" w:hAnsi="Helvetica" w:cs="Helvetica"/>
          <w:b/>
          <w:bCs/>
          <w:color w:val="585858"/>
          <w:sz w:val="20"/>
          <w:szCs w:val="20"/>
          <w:shd w:val="clear" w:color="auto" w:fill="F8F8F8"/>
          <w:lang w:eastAsia="tr-TR"/>
        </w:rPr>
        <w:t>:</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4.1.</w:t>
      </w:r>
      <w:r w:rsidRPr="009941CE">
        <w:rPr>
          <w:rFonts w:ascii="Helvetica" w:eastAsia="Times New Roman" w:hAnsi="Helvetica" w:cs="Helvetica"/>
          <w:color w:val="585858"/>
          <w:sz w:val="20"/>
          <w:szCs w:val="20"/>
          <w:shd w:val="clear" w:color="auto" w:fill="F8F8F8"/>
          <w:lang w:eastAsia="tr-TR"/>
        </w:rPr>
        <w:t> İhaleye katılma şartları ve istenilen belgeler: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4.1.2.</w:t>
      </w:r>
      <w:r w:rsidRPr="009941CE">
        <w:rPr>
          <w:rFonts w:ascii="Helvetica" w:eastAsia="Times New Roman" w:hAnsi="Helvetica" w:cs="Helvetica"/>
          <w:color w:val="585858"/>
          <w:sz w:val="20"/>
          <w:szCs w:val="20"/>
          <w:shd w:val="clear" w:color="auto" w:fill="F8F8F8"/>
          <w:lang w:eastAsia="tr-TR"/>
        </w:rPr>
        <w:t> Teklif vermeye yetkili olduğunu gösteren belgeler,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4.1.2.1.</w:t>
      </w:r>
      <w:r w:rsidRPr="009941CE">
        <w:rPr>
          <w:rFonts w:ascii="Helvetica" w:eastAsia="Times New Roman" w:hAnsi="Helvetica" w:cs="Helvetica"/>
          <w:color w:val="585858"/>
          <w:sz w:val="20"/>
          <w:szCs w:val="20"/>
          <w:shd w:val="clear" w:color="auto" w:fill="F8F8F8"/>
          <w:lang w:eastAsia="tr-TR"/>
        </w:rPr>
        <w:t> Gerçek kişi olması halinde, noter tasdikli imza beyannamesi,</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4.1.2.2.</w:t>
      </w:r>
      <w:r w:rsidRPr="009941CE">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9941CE">
        <w:rPr>
          <w:rFonts w:ascii="Helvetica" w:eastAsia="Times New Roman" w:hAnsi="Helvetica" w:cs="Helvetica"/>
          <w:color w:val="585858"/>
          <w:sz w:val="20"/>
          <w:szCs w:val="20"/>
          <w:shd w:val="clear" w:color="auto" w:fill="F8F8F8"/>
          <w:lang w:eastAsia="tr-TR"/>
        </w:rPr>
        <w:t>EKAP’tan</w:t>
      </w:r>
      <w:proofErr w:type="spellEnd"/>
      <w:r w:rsidRPr="009941CE">
        <w:rPr>
          <w:rFonts w:ascii="Helvetica" w:eastAsia="Times New Roman" w:hAnsi="Helvetica" w:cs="Helvetica"/>
          <w:color w:val="585858"/>
          <w:sz w:val="20"/>
          <w:szCs w:val="20"/>
          <w:shd w:val="clear" w:color="auto" w:fill="F8F8F8"/>
          <w:lang w:eastAsia="tr-TR"/>
        </w:rPr>
        <w:t xml:space="preserve"> alınır. </w:t>
      </w:r>
      <w:proofErr w:type="spellStart"/>
      <w:r w:rsidRPr="009941CE">
        <w:rPr>
          <w:rFonts w:ascii="Helvetica" w:eastAsia="Times New Roman" w:hAnsi="Helvetica" w:cs="Helvetica"/>
          <w:color w:val="585858"/>
          <w:sz w:val="20"/>
          <w:szCs w:val="20"/>
          <w:shd w:val="clear" w:color="auto" w:fill="F8F8F8"/>
          <w:lang w:eastAsia="tr-TR"/>
        </w:rPr>
        <w:t>EKAP’a</w:t>
      </w:r>
      <w:proofErr w:type="spellEnd"/>
      <w:r w:rsidRPr="009941CE">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4.1.3.</w:t>
      </w:r>
      <w:r w:rsidRPr="009941CE">
        <w:rPr>
          <w:rFonts w:ascii="Helvetica" w:eastAsia="Times New Roman" w:hAnsi="Helvetica" w:cs="Helvetica"/>
          <w:color w:val="585858"/>
          <w:sz w:val="20"/>
          <w:szCs w:val="20"/>
          <w:shd w:val="clear" w:color="auto" w:fill="F8F8F8"/>
          <w:lang w:eastAsia="tr-TR"/>
        </w:rPr>
        <w:t> Şekli ve içeriği İdari Şartnamede belirlenen teklif mektubu.</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4.1.4.</w:t>
      </w:r>
      <w:r w:rsidRPr="009941CE">
        <w:rPr>
          <w:rFonts w:ascii="Helvetica" w:eastAsia="Times New Roman" w:hAnsi="Helvetica" w:cs="Helvetica"/>
          <w:color w:val="585858"/>
          <w:sz w:val="20"/>
          <w:szCs w:val="20"/>
          <w:shd w:val="clear" w:color="auto" w:fill="F8F8F8"/>
          <w:lang w:eastAsia="tr-TR"/>
        </w:rPr>
        <w:t> Şekli ve içeriği İdari Şartnamede belirlenen geçici teminat.</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4.1.5</w:t>
      </w:r>
      <w:r w:rsidRPr="009941C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9941CE">
        <w:rPr>
          <w:rFonts w:ascii="Helvetica" w:eastAsia="Times New Roman" w:hAnsi="Helvetica" w:cs="Helvetica"/>
          <w:color w:val="585858"/>
          <w:sz w:val="20"/>
          <w:szCs w:val="20"/>
          <w:shd w:val="clear" w:color="auto" w:fill="F8F8F8"/>
          <w:lang w:eastAsia="tr-TR"/>
        </w:rPr>
        <w:br/>
      </w:r>
      <w:proofErr w:type="gramStart"/>
      <w:r w:rsidRPr="009941CE">
        <w:rPr>
          <w:rFonts w:ascii="Helvetica" w:eastAsia="Times New Roman" w:hAnsi="Helvetica" w:cs="Helvetica"/>
          <w:b/>
          <w:bCs/>
          <w:color w:val="585858"/>
          <w:sz w:val="20"/>
          <w:szCs w:val="20"/>
          <w:shd w:val="clear" w:color="auto" w:fill="F8F8F8"/>
          <w:lang w:eastAsia="tr-TR"/>
        </w:rPr>
        <w:t>4.1.6</w:t>
      </w:r>
      <w:r w:rsidRPr="009941C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4"/>
                <w:szCs w:val="24"/>
                <w:lang w:eastAsia="tr-TR"/>
              </w:rPr>
            </w:pPr>
            <w:r w:rsidRPr="009941C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941CE">
              <w:rPr>
                <w:rFonts w:ascii="Times New Roman" w:eastAsia="Times New Roman" w:hAnsi="Times New Roman" w:cs="Times New Roman"/>
                <w:b/>
                <w:bCs/>
                <w:sz w:val="20"/>
                <w:szCs w:val="20"/>
                <w:lang w:eastAsia="tr-TR"/>
              </w:rPr>
              <w:t>kriterler</w:t>
            </w:r>
            <w:proofErr w:type="gramEnd"/>
            <w:r w:rsidRPr="009941CE">
              <w:rPr>
                <w:rFonts w:ascii="Times New Roman" w:eastAsia="Times New Roman" w:hAnsi="Times New Roman" w:cs="Times New Roman"/>
                <w:b/>
                <w:bCs/>
                <w:sz w:val="20"/>
                <w:szCs w:val="20"/>
                <w:lang w:eastAsia="tr-TR"/>
              </w:rPr>
              <w:t>:</w:t>
            </w:r>
          </w:p>
        </w:tc>
      </w:tr>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 xml:space="preserve">İdare tarafından ekonomik ve mali yeterliğe ilişkin </w:t>
            </w:r>
            <w:proofErr w:type="gramStart"/>
            <w:r w:rsidRPr="009941CE">
              <w:rPr>
                <w:rFonts w:ascii="Times New Roman" w:eastAsia="Times New Roman" w:hAnsi="Times New Roman" w:cs="Times New Roman"/>
                <w:sz w:val="20"/>
                <w:szCs w:val="20"/>
                <w:lang w:eastAsia="tr-TR"/>
              </w:rPr>
              <w:t>kriter</w:t>
            </w:r>
            <w:proofErr w:type="gramEnd"/>
            <w:r w:rsidRPr="009941CE">
              <w:rPr>
                <w:rFonts w:ascii="Times New Roman" w:eastAsia="Times New Roman" w:hAnsi="Times New Roman" w:cs="Times New Roman"/>
                <w:sz w:val="20"/>
                <w:szCs w:val="20"/>
                <w:lang w:eastAsia="tr-TR"/>
              </w:rPr>
              <w:t xml:space="preserve"> belirtilmemiştir.</w:t>
            </w:r>
          </w:p>
        </w:tc>
      </w:tr>
    </w:tbl>
    <w:p w:rsidR="009941CE" w:rsidRPr="009941CE" w:rsidRDefault="009941CE" w:rsidP="009941CE">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4"/>
                <w:szCs w:val="24"/>
                <w:lang w:eastAsia="tr-TR"/>
              </w:rPr>
            </w:pPr>
            <w:r w:rsidRPr="009941CE">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9941CE">
              <w:rPr>
                <w:rFonts w:ascii="Times New Roman" w:eastAsia="Times New Roman" w:hAnsi="Times New Roman" w:cs="Times New Roman"/>
                <w:b/>
                <w:bCs/>
                <w:sz w:val="20"/>
                <w:szCs w:val="20"/>
                <w:lang w:eastAsia="tr-TR"/>
              </w:rPr>
              <w:t>kriterler</w:t>
            </w:r>
            <w:proofErr w:type="gramEnd"/>
            <w:r w:rsidRPr="009941CE">
              <w:rPr>
                <w:rFonts w:ascii="Times New Roman" w:eastAsia="Times New Roman" w:hAnsi="Times New Roman" w:cs="Times New Roman"/>
                <w:b/>
                <w:bCs/>
                <w:sz w:val="20"/>
                <w:szCs w:val="20"/>
                <w:lang w:eastAsia="tr-TR"/>
              </w:rPr>
              <w:t>:</w:t>
            </w:r>
          </w:p>
        </w:tc>
      </w:tr>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4.3.1. İş deneyim belgeleri:</w:t>
            </w:r>
          </w:p>
        </w:tc>
      </w:tr>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Son on beş yıl içinde bedel içeren bir sözleşme kapsamında taahhüt edilen ve teklif edilen bedelin </w:t>
            </w:r>
            <w:r w:rsidRPr="009941CE">
              <w:rPr>
                <w:rFonts w:ascii="Times New Roman" w:eastAsia="Times New Roman" w:hAnsi="Times New Roman" w:cs="Times New Roman"/>
                <w:b/>
                <w:bCs/>
                <w:color w:val="118ABE"/>
                <w:sz w:val="20"/>
                <w:szCs w:val="20"/>
                <w:lang w:eastAsia="tr-TR"/>
              </w:rPr>
              <w:t>% 50</w:t>
            </w:r>
            <w:r w:rsidRPr="009941CE">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9941CE" w:rsidRPr="009941CE" w:rsidRDefault="009941CE" w:rsidP="009941CE">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4"/>
                <w:szCs w:val="24"/>
                <w:lang w:eastAsia="tr-TR"/>
              </w:rPr>
            </w:pPr>
            <w:r w:rsidRPr="009941CE">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4.4.1.</w:t>
            </w:r>
            <w:r w:rsidRPr="009941CE">
              <w:rPr>
                <w:rFonts w:ascii="Times New Roman" w:eastAsia="Times New Roman" w:hAnsi="Times New Roman" w:cs="Times New Roman"/>
                <w:sz w:val="20"/>
                <w:szCs w:val="20"/>
                <w:lang w:eastAsia="tr-TR"/>
              </w:rPr>
              <w:t> Bu ihalede benzer iş olarak kabul edilecek işler:</w:t>
            </w:r>
          </w:p>
        </w:tc>
      </w:tr>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b/>
                <w:bCs/>
                <w:color w:val="118ABE"/>
                <w:sz w:val="20"/>
                <w:szCs w:val="20"/>
                <w:lang w:eastAsia="tr-TR"/>
              </w:rPr>
            </w:pPr>
            <w:r w:rsidRPr="009941CE">
              <w:rPr>
                <w:rFonts w:ascii="Times New Roman" w:eastAsia="Times New Roman" w:hAnsi="Times New Roman" w:cs="Times New Roman"/>
                <w:b/>
                <w:bCs/>
                <w:color w:val="118ABE"/>
                <w:sz w:val="20"/>
                <w:szCs w:val="20"/>
                <w:lang w:eastAsia="tr-TR"/>
              </w:rPr>
              <w:t>A GRUP (ALT YAPI İŞLERİ)</w:t>
            </w:r>
          </w:p>
          <w:p w:rsidR="009941CE" w:rsidRPr="009941CE" w:rsidRDefault="009941CE" w:rsidP="009941CE">
            <w:pPr>
              <w:spacing w:after="0" w:line="240" w:lineRule="atLeast"/>
              <w:rPr>
                <w:rFonts w:ascii="Times New Roman" w:eastAsia="Times New Roman" w:hAnsi="Times New Roman" w:cs="Times New Roman"/>
                <w:b/>
                <w:bCs/>
                <w:color w:val="118ABE"/>
                <w:sz w:val="20"/>
                <w:szCs w:val="20"/>
                <w:lang w:eastAsia="tr-TR"/>
              </w:rPr>
            </w:pPr>
            <w:r w:rsidRPr="009941CE">
              <w:rPr>
                <w:rFonts w:ascii="Times New Roman" w:eastAsia="Times New Roman" w:hAnsi="Times New Roman" w:cs="Times New Roman"/>
                <w:b/>
                <w:bCs/>
                <w:color w:val="118ABE"/>
                <w:sz w:val="20"/>
                <w:szCs w:val="20"/>
                <w:lang w:eastAsia="tr-TR"/>
              </w:rPr>
              <w:t>V. GRUP: KARAYOLLARI İŞLERİ (Altyapı + Üstyapı)</w:t>
            </w:r>
          </w:p>
          <w:p w:rsidR="009941CE" w:rsidRPr="009941CE" w:rsidRDefault="009941CE" w:rsidP="009941CE">
            <w:pPr>
              <w:spacing w:after="0" w:line="240" w:lineRule="atLeast"/>
              <w:rPr>
                <w:rFonts w:ascii="Times New Roman" w:eastAsia="Times New Roman" w:hAnsi="Times New Roman" w:cs="Times New Roman"/>
                <w:b/>
                <w:bCs/>
                <w:color w:val="118ABE"/>
                <w:sz w:val="20"/>
                <w:szCs w:val="20"/>
                <w:lang w:eastAsia="tr-TR"/>
              </w:rPr>
            </w:pPr>
            <w:r w:rsidRPr="009941CE">
              <w:rPr>
                <w:rFonts w:ascii="Times New Roman" w:eastAsia="Times New Roman" w:hAnsi="Times New Roman" w:cs="Times New Roman"/>
                <w:b/>
                <w:bCs/>
                <w:color w:val="118ABE"/>
                <w:sz w:val="20"/>
                <w:szCs w:val="20"/>
                <w:lang w:eastAsia="tr-TR"/>
              </w:rPr>
              <w:t>1. Otoyollar</w:t>
            </w:r>
          </w:p>
          <w:p w:rsidR="009941CE" w:rsidRPr="009941CE" w:rsidRDefault="009941CE" w:rsidP="009941CE">
            <w:pPr>
              <w:spacing w:after="0" w:line="240" w:lineRule="atLeast"/>
              <w:rPr>
                <w:rFonts w:ascii="Times New Roman" w:eastAsia="Times New Roman" w:hAnsi="Times New Roman" w:cs="Times New Roman"/>
                <w:b/>
                <w:bCs/>
                <w:color w:val="118ABE"/>
                <w:sz w:val="20"/>
                <w:szCs w:val="20"/>
                <w:lang w:eastAsia="tr-TR"/>
              </w:rPr>
            </w:pPr>
            <w:r w:rsidRPr="009941CE">
              <w:rPr>
                <w:rFonts w:ascii="Times New Roman" w:eastAsia="Times New Roman" w:hAnsi="Times New Roman" w:cs="Times New Roman"/>
                <w:b/>
                <w:bCs/>
                <w:color w:val="118ABE"/>
                <w:sz w:val="20"/>
                <w:szCs w:val="20"/>
                <w:lang w:eastAsia="tr-TR"/>
              </w:rPr>
              <w:t>2. Devlet, il ve köy yolları</w:t>
            </w:r>
          </w:p>
          <w:p w:rsidR="009941CE" w:rsidRPr="009941CE" w:rsidRDefault="009941CE" w:rsidP="009941CE">
            <w:pPr>
              <w:spacing w:after="0" w:line="240" w:lineRule="atLeast"/>
              <w:rPr>
                <w:rFonts w:ascii="Times New Roman" w:eastAsia="Times New Roman" w:hAnsi="Times New Roman" w:cs="Times New Roman"/>
                <w:b/>
                <w:bCs/>
                <w:color w:val="118ABE"/>
                <w:sz w:val="20"/>
                <w:szCs w:val="20"/>
                <w:lang w:eastAsia="tr-TR"/>
              </w:rPr>
            </w:pPr>
            <w:r w:rsidRPr="009941CE">
              <w:rPr>
                <w:rFonts w:ascii="Times New Roman" w:eastAsia="Times New Roman" w:hAnsi="Times New Roman" w:cs="Times New Roman"/>
                <w:b/>
                <w:bCs/>
                <w:color w:val="118ABE"/>
                <w:sz w:val="20"/>
                <w:szCs w:val="20"/>
                <w:lang w:eastAsia="tr-TR"/>
              </w:rPr>
              <w:t>3. Cadde ve sokak yapım işleri</w:t>
            </w:r>
          </w:p>
        </w:tc>
      </w:tr>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sz w:val="20"/>
                <w:szCs w:val="20"/>
                <w:lang w:eastAsia="tr-TR"/>
              </w:rPr>
              <w:t>4.4.2.</w:t>
            </w:r>
            <w:r w:rsidRPr="009941CE">
              <w:rPr>
                <w:rFonts w:ascii="Times New Roman" w:eastAsia="Times New Roman" w:hAnsi="Times New Roman" w:cs="Times New Roman"/>
                <w:sz w:val="20"/>
                <w:szCs w:val="20"/>
                <w:lang w:eastAsia="tr-TR"/>
              </w:rPr>
              <w:t> Benzer işe denk sayılacak mühendislik veya mimarlık bölümleri:</w:t>
            </w:r>
          </w:p>
        </w:tc>
      </w:tr>
      <w:tr w:rsidR="009941CE" w:rsidRPr="009941CE" w:rsidTr="009941CE">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b/>
                <w:bCs/>
                <w:color w:val="118ABE"/>
                <w:sz w:val="20"/>
                <w:szCs w:val="20"/>
                <w:lang w:eastAsia="tr-TR"/>
              </w:rPr>
              <w:t>İNŞAAT MÜHENDİSLİĞİ</w:t>
            </w:r>
          </w:p>
        </w:tc>
      </w:tr>
    </w:tbl>
    <w:p w:rsidR="009941CE" w:rsidRPr="009941CE" w:rsidRDefault="009941CE" w:rsidP="009941CE">
      <w:pPr>
        <w:spacing w:after="0" w:line="240" w:lineRule="auto"/>
        <w:rPr>
          <w:rFonts w:ascii="Helvetica" w:eastAsia="Times New Roman" w:hAnsi="Helvetica" w:cs="Helvetica"/>
          <w:color w:val="585858"/>
          <w:sz w:val="20"/>
          <w:szCs w:val="20"/>
          <w:shd w:val="clear" w:color="auto" w:fill="F8F8F8"/>
          <w:lang w:eastAsia="tr-TR"/>
        </w:rPr>
      </w:pP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5.</w:t>
      </w:r>
      <w:r w:rsidRPr="009941CE">
        <w:rPr>
          <w:rFonts w:ascii="Helvetica" w:eastAsia="Times New Roman" w:hAnsi="Helvetica" w:cs="Helvetica"/>
          <w:color w:val="585858"/>
          <w:sz w:val="20"/>
          <w:szCs w:val="20"/>
          <w:shd w:val="clear" w:color="auto" w:fill="F8F8F8"/>
          <w:lang w:eastAsia="tr-TR"/>
        </w:rPr>
        <w:t>Ekonomik açıdan en avantajlı teklif fiyatla birlikte fiyat dışındaki unsurlar da dikkate alınarak belirlenecektir.</w:t>
      </w:r>
    </w:p>
    <w:p w:rsidR="009941CE" w:rsidRPr="009941CE" w:rsidRDefault="009941CE" w:rsidP="009941CE">
      <w:pPr>
        <w:spacing w:after="150" w:line="240" w:lineRule="auto"/>
        <w:rPr>
          <w:rFonts w:ascii="Times New Roman" w:eastAsia="Times New Roman" w:hAnsi="Times New Roman" w:cs="Times New Roman"/>
          <w:b/>
          <w:bCs/>
          <w:color w:val="118ABE"/>
          <w:sz w:val="24"/>
          <w:szCs w:val="24"/>
          <w:lang w:eastAsia="tr-TR"/>
        </w:rPr>
      </w:pPr>
      <w:r w:rsidRPr="009941CE">
        <w:rPr>
          <w:rFonts w:ascii="Helvetica" w:eastAsia="Times New Roman" w:hAnsi="Helvetica" w:cs="Helvetica"/>
          <w:b/>
          <w:bCs/>
          <w:color w:val="118ABE"/>
          <w:sz w:val="20"/>
          <w:szCs w:val="20"/>
          <w:shd w:val="clear" w:color="auto" w:fill="F8F8F8"/>
          <w:lang w:eastAsia="tr-TR"/>
        </w:rPr>
        <w:t> </w:t>
      </w:r>
    </w:p>
    <w:p w:rsidR="009941CE" w:rsidRPr="009941CE" w:rsidRDefault="009941CE" w:rsidP="009941CE">
      <w:pPr>
        <w:spacing w:after="150" w:line="240" w:lineRule="auto"/>
        <w:rPr>
          <w:rFonts w:ascii="Helvetica" w:eastAsia="Times New Roman" w:hAnsi="Helvetica" w:cs="Helvetica"/>
          <w:b/>
          <w:bCs/>
          <w:color w:val="118ABE"/>
          <w:sz w:val="20"/>
          <w:szCs w:val="20"/>
          <w:shd w:val="clear" w:color="auto" w:fill="F8F8F8"/>
          <w:lang w:eastAsia="tr-TR"/>
        </w:rPr>
      </w:pPr>
      <w:r w:rsidRPr="009941CE">
        <w:rPr>
          <w:rFonts w:ascii="Helvetica" w:eastAsia="Times New Roman" w:hAnsi="Helvetica" w:cs="Helvetica"/>
          <w:b/>
          <w:bCs/>
          <w:color w:val="118ABE"/>
          <w:sz w:val="20"/>
          <w:szCs w:val="20"/>
          <w:shd w:val="clear" w:color="auto" w:fill="F8F8F8"/>
          <w:lang w:eastAsia="tr-TR"/>
        </w:rPr>
        <w:t> Ekonomik açıdan en avantajlı teklifin belirlenmesi</w:t>
      </w:r>
    </w:p>
    <w:p w:rsidR="009941CE" w:rsidRPr="009941CE" w:rsidRDefault="009941CE" w:rsidP="009941CE">
      <w:pPr>
        <w:spacing w:after="150" w:line="240" w:lineRule="auto"/>
        <w:rPr>
          <w:rFonts w:ascii="Helvetica" w:eastAsia="Times New Roman" w:hAnsi="Helvetica" w:cs="Helvetica"/>
          <w:b/>
          <w:bCs/>
          <w:color w:val="118ABE"/>
          <w:sz w:val="20"/>
          <w:szCs w:val="20"/>
          <w:shd w:val="clear" w:color="auto" w:fill="F8F8F8"/>
          <w:lang w:eastAsia="tr-TR"/>
        </w:rPr>
      </w:pPr>
      <w:r w:rsidRPr="009941CE">
        <w:rPr>
          <w:rFonts w:ascii="Helvetica" w:eastAsia="Times New Roman" w:hAnsi="Helvetica" w:cs="Helvetica"/>
          <w:b/>
          <w:bCs/>
          <w:color w:val="118ABE"/>
          <w:sz w:val="20"/>
          <w:szCs w:val="20"/>
          <w:shd w:val="clear" w:color="auto" w:fill="F8F8F8"/>
          <w:lang w:eastAsia="tr-TR"/>
        </w:rPr>
        <w:t> Bu ihalede ekonomik açıdan en avantajlı teklif, fiyatla birlikte fiyat dışı unsurlar da dikkate alınarak belirlenecektir.</w:t>
      </w:r>
    </w:p>
    <w:p w:rsidR="009941CE" w:rsidRPr="009941CE" w:rsidRDefault="009941CE" w:rsidP="009941CE">
      <w:pPr>
        <w:spacing w:after="150" w:line="240" w:lineRule="auto"/>
        <w:rPr>
          <w:rFonts w:ascii="Helvetica" w:eastAsia="Times New Roman" w:hAnsi="Helvetica" w:cs="Helvetica"/>
          <w:b/>
          <w:bCs/>
          <w:color w:val="118ABE"/>
          <w:sz w:val="20"/>
          <w:szCs w:val="20"/>
          <w:shd w:val="clear" w:color="auto" w:fill="F8F8F8"/>
          <w:lang w:eastAsia="tr-TR"/>
        </w:rPr>
      </w:pPr>
      <w:r w:rsidRPr="009941CE">
        <w:rPr>
          <w:rFonts w:ascii="Helvetica" w:eastAsia="Times New Roman" w:hAnsi="Helvetica" w:cs="Helvetica"/>
          <w:b/>
          <w:bCs/>
          <w:color w:val="118ABE"/>
          <w:sz w:val="20"/>
          <w:szCs w:val="20"/>
          <w:shd w:val="clear" w:color="auto" w:fill="F8F8F8"/>
          <w:lang w:eastAsia="tr-TR"/>
        </w:rPr>
        <w:t>Hesaplamada Kullanılacak Formül: Toplam Puan=Teklif Fiyatı Puanı + Fiyat Dışı Unsur Puanı</w:t>
      </w:r>
    </w:p>
    <w:p w:rsidR="009941CE" w:rsidRPr="009941CE" w:rsidRDefault="009941CE" w:rsidP="009941CE">
      <w:pPr>
        <w:spacing w:after="150" w:line="240" w:lineRule="auto"/>
        <w:rPr>
          <w:rFonts w:ascii="Helvetica" w:eastAsia="Times New Roman" w:hAnsi="Helvetica" w:cs="Helvetica"/>
          <w:b/>
          <w:bCs/>
          <w:color w:val="118ABE"/>
          <w:sz w:val="20"/>
          <w:szCs w:val="20"/>
          <w:shd w:val="clear" w:color="auto" w:fill="F8F8F8"/>
          <w:lang w:eastAsia="tr-TR"/>
        </w:rPr>
      </w:pPr>
      <w:r w:rsidRPr="009941CE">
        <w:rPr>
          <w:rFonts w:ascii="Helvetica" w:eastAsia="Times New Roman" w:hAnsi="Helvetica" w:cs="Helvetica"/>
          <w:b/>
          <w:bCs/>
          <w:color w:val="118ABE"/>
          <w:sz w:val="20"/>
          <w:szCs w:val="20"/>
          <w:shd w:val="clear" w:color="auto" w:fill="F8F8F8"/>
          <w:lang w:eastAsia="tr-TR"/>
        </w:rPr>
        <w:t>İsteklinin Toplam Puanı hesaplanırken;</w:t>
      </w:r>
      <w:r w:rsidRPr="009941CE">
        <w:rPr>
          <w:rFonts w:ascii="Helvetica" w:eastAsia="Times New Roman" w:hAnsi="Helvetica" w:cs="Helvetica"/>
          <w:b/>
          <w:bCs/>
          <w:color w:val="118ABE"/>
          <w:sz w:val="20"/>
          <w:szCs w:val="20"/>
          <w:shd w:val="clear" w:color="auto" w:fill="F8F8F8"/>
          <w:lang w:eastAsia="tr-TR"/>
        </w:rPr>
        <w:br/>
        <w:t>Toplam Puan= ( (En Düşük Teklif Fiyatı / İsteklinin Teklif Fiyatı) X İdarece girilen Teklif Fiyat Puanı ) + Fiyat Dışı Unsur Puanı</w:t>
      </w:r>
    </w:p>
    <w:p w:rsidR="009941CE" w:rsidRPr="009941CE" w:rsidRDefault="009941CE" w:rsidP="009941CE">
      <w:pPr>
        <w:spacing w:after="150" w:line="240" w:lineRule="auto"/>
        <w:rPr>
          <w:rFonts w:ascii="Helvetica" w:eastAsia="Times New Roman" w:hAnsi="Helvetica" w:cs="Helvetica"/>
          <w:b/>
          <w:bCs/>
          <w:color w:val="118ABE"/>
          <w:sz w:val="20"/>
          <w:szCs w:val="20"/>
          <w:shd w:val="clear" w:color="auto" w:fill="F8F8F8"/>
          <w:lang w:eastAsia="tr-TR"/>
        </w:rPr>
      </w:pPr>
      <w:r w:rsidRPr="009941CE">
        <w:rPr>
          <w:rFonts w:ascii="Helvetica" w:eastAsia="Times New Roman" w:hAnsi="Helvetica" w:cs="Helvetica"/>
          <w:b/>
          <w:bCs/>
          <w:color w:val="118ABE"/>
          <w:sz w:val="20"/>
          <w:szCs w:val="20"/>
          <w:shd w:val="clear" w:color="auto" w:fill="F8F8F8"/>
          <w:lang w:eastAsia="tr-TR"/>
        </w:rPr>
        <w:t>Fiyat Dışı Unsur Değerlendirme Yöntemi: İş kalemleri bazında teklif fiyat nitelik puanlaması</w:t>
      </w:r>
    </w:p>
    <w:p w:rsidR="009941CE" w:rsidRPr="009941CE" w:rsidRDefault="009941CE" w:rsidP="009941CE">
      <w:pPr>
        <w:spacing w:after="150" w:line="240" w:lineRule="auto"/>
        <w:rPr>
          <w:rFonts w:ascii="Helvetica" w:eastAsia="Times New Roman" w:hAnsi="Helvetica" w:cs="Helvetica"/>
          <w:b/>
          <w:bCs/>
          <w:color w:val="118ABE"/>
          <w:sz w:val="20"/>
          <w:szCs w:val="20"/>
          <w:shd w:val="clear" w:color="auto" w:fill="F8F8F8"/>
          <w:lang w:eastAsia="tr-TR"/>
        </w:rPr>
      </w:pPr>
      <w:r w:rsidRPr="009941CE">
        <w:rPr>
          <w:rFonts w:ascii="Helvetica" w:eastAsia="Times New Roman" w:hAnsi="Helvetica" w:cs="Helvetica"/>
          <w:b/>
          <w:bCs/>
          <w:color w:val="118ABE"/>
          <w:sz w:val="20"/>
          <w:szCs w:val="20"/>
          <w:shd w:val="clear" w:color="auto" w:fill="F8F8F8"/>
          <w:lang w:eastAsia="tr-TR"/>
        </w:rPr>
        <w:t>Aşağıda, teklif cetvelinde yer alan iş kalemlerine ilişkin asgari ve azami oranlar belirlenmiştir. İsteklinin teklif cetvelinde bu kalemlere verilmiş olan teklifler, isteklinin kısma/ihaleye vermiş olduğu toplam teklife oranlanarak 100 ile çarpılacak, bulunan oran o kalem için belirlenen asgari oran ile azami oran arasında kalıyorsa istekli o kalem için belirlenen fiyat dışı unsur puanını alacaktır.</w:t>
      </w:r>
    </w:p>
    <w:p w:rsidR="009941CE" w:rsidRPr="009941CE" w:rsidRDefault="009941CE" w:rsidP="009941CE">
      <w:pPr>
        <w:spacing w:after="150" w:line="240" w:lineRule="auto"/>
        <w:rPr>
          <w:rFonts w:ascii="Helvetica" w:eastAsia="Times New Roman" w:hAnsi="Helvetica" w:cs="Helvetica"/>
          <w:b/>
          <w:bCs/>
          <w:color w:val="118ABE"/>
          <w:sz w:val="20"/>
          <w:szCs w:val="20"/>
          <w:shd w:val="clear" w:color="auto" w:fill="F8F8F8"/>
          <w:lang w:eastAsia="tr-TR"/>
        </w:rPr>
      </w:pPr>
      <w:r w:rsidRPr="009941CE">
        <w:rPr>
          <w:rFonts w:ascii="Helvetica" w:eastAsia="Times New Roman" w:hAnsi="Helvetica" w:cs="Helvetica"/>
          <w:b/>
          <w:bCs/>
          <w:color w:val="118ABE"/>
          <w:sz w:val="20"/>
          <w:szCs w:val="20"/>
          <w:shd w:val="clear" w:color="auto" w:fill="F8F8F8"/>
          <w:lang w:eastAsia="tr-TR"/>
        </w:rPr>
        <w:t xml:space="preserve">İş kalemlerinde gruplama yapılmış olması halinde, gruba </w:t>
      </w:r>
      <w:proofErr w:type="gramStart"/>
      <w:r w:rsidRPr="009941CE">
        <w:rPr>
          <w:rFonts w:ascii="Helvetica" w:eastAsia="Times New Roman" w:hAnsi="Helvetica" w:cs="Helvetica"/>
          <w:b/>
          <w:bCs/>
          <w:color w:val="118ABE"/>
          <w:sz w:val="20"/>
          <w:szCs w:val="20"/>
          <w:shd w:val="clear" w:color="auto" w:fill="F8F8F8"/>
          <w:lang w:eastAsia="tr-TR"/>
        </w:rPr>
        <w:t>dahil</w:t>
      </w:r>
      <w:proofErr w:type="gramEnd"/>
      <w:r w:rsidRPr="009941CE">
        <w:rPr>
          <w:rFonts w:ascii="Helvetica" w:eastAsia="Times New Roman" w:hAnsi="Helvetica" w:cs="Helvetica"/>
          <w:b/>
          <w:bCs/>
          <w:color w:val="118ABE"/>
          <w:sz w:val="20"/>
          <w:szCs w:val="20"/>
          <w:shd w:val="clear" w:color="auto" w:fill="F8F8F8"/>
          <w:lang w:eastAsia="tr-TR"/>
        </w:rPr>
        <w:t xml:space="preserve"> olan kalemlere istekli tarafından teklif edilen tutarların toplamının, isteklinin kısma/ihaleye vermiş olduğu toplam teklife oranlanarak 100 ile çarpılması sonucu bulunan oran, o grup için belirlenen asgari oran ile azami oran arasında kalıyorsa, istekli o grup için belirlenen fiyat dışı unsur puanını alacaktır.</w:t>
      </w:r>
    </w:p>
    <w:p w:rsidR="009941CE" w:rsidRPr="009941CE" w:rsidRDefault="009941CE" w:rsidP="009941CE">
      <w:pPr>
        <w:spacing w:after="150" w:line="240" w:lineRule="auto"/>
        <w:rPr>
          <w:rFonts w:ascii="Helvetica" w:eastAsia="Times New Roman" w:hAnsi="Helvetica" w:cs="Helvetica"/>
          <w:b/>
          <w:bCs/>
          <w:color w:val="118ABE"/>
          <w:sz w:val="20"/>
          <w:szCs w:val="20"/>
          <w:shd w:val="clear" w:color="auto" w:fill="F8F8F8"/>
          <w:lang w:eastAsia="tr-TR"/>
        </w:rPr>
      </w:pPr>
      <w:r w:rsidRPr="009941CE">
        <w:rPr>
          <w:rFonts w:ascii="Helvetica" w:eastAsia="Times New Roman" w:hAnsi="Helvetica" w:cs="Helvetica"/>
          <w:b/>
          <w:bCs/>
          <w:color w:val="118ABE"/>
          <w:sz w:val="20"/>
          <w:szCs w:val="20"/>
          <w:shd w:val="clear" w:color="auto" w:fill="F8F8F8"/>
          <w:lang w:eastAsia="tr-TR"/>
        </w:rPr>
        <w:t>Teklif Fiyat Puanı: 50</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078"/>
        <w:gridCol w:w="1398"/>
        <w:gridCol w:w="1472"/>
        <w:gridCol w:w="2552"/>
      </w:tblGrid>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İş Kaleminin Adı ve Kısa Açıklaması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Asgari Oran</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Azami Oran</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Fiyat Dışı Unsur Puanı</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 xml:space="preserve">AŞINMA TABAKASI YAPILMASI (B.S.K. </w:t>
            </w:r>
            <w:proofErr w:type="gramStart"/>
            <w:r w:rsidRPr="009941CE">
              <w:rPr>
                <w:rFonts w:ascii="Times New Roman" w:eastAsia="Times New Roman" w:hAnsi="Times New Roman" w:cs="Times New Roman"/>
                <w:sz w:val="20"/>
                <w:szCs w:val="20"/>
                <w:lang w:eastAsia="tr-TR"/>
              </w:rPr>
              <w:t>NAKİL,SERME</w:t>
            </w:r>
            <w:proofErr w:type="gramEnd"/>
            <w:r w:rsidRPr="009941CE">
              <w:rPr>
                <w:rFonts w:ascii="Times New Roman" w:eastAsia="Times New Roman" w:hAnsi="Times New Roman" w:cs="Times New Roman"/>
                <w:sz w:val="20"/>
                <w:szCs w:val="20"/>
                <w:lang w:eastAsia="tr-TR"/>
              </w:rPr>
              <w:t xml:space="preserve"> VE SIKIŞTIRMA HARİÇ)</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26,079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37,488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12,00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 xml:space="preserve">BİNDER TABAKASI YAPILMASI (B.S.K. </w:t>
            </w:r>
            <w:proofErr w:type="gramStart"/>
            <w:r w:rsidRPr="009941CE">
              <w:rPr>
                <w:rFonts w:ascii="Times New Roman" w:eastAsia="Times New Roman" w:hAnsi="Times New Roman" w:cs="Times New Roman"/>
                <w:sz w:val="20"/>
                <w:szCs w:val="20"/>
                <w:lang w:eastAsia="tr-TR"/>
              </w:rPr>
              <w:t>NAKİL,SERME</w:t>
            </w:r>
            <w:proofErr w:type="gramEnd"/>
            <w:r w:rsidRPr="009941CE">
              <w:rPr>
                <w:rFonts w:ascii="Times New Roman" w:eastAsia="Times New Roman" w:hAnsi="Times New Roman" w:cs="Times New Roman"/>
                <w:sz w:val="20"/>
                <w:szCs w:val="20"/>
                <w:lang w:eastAsia="tr-TR"/>
              </w:rPr>
              <w:t xml:space="preserve"> VE SIKIŞTIRMA HARİÇ)</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21,198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30,472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7,00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TRİMER KAZI YAPILMASI VE İDAREYE TESLİM EDİLMESİ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10,183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14,638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6,00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 xml:space="preserve">B.S.K. </w:t>
            </w:r>
            <w:proofErr w:type="gramStart"/>
            <w:r w:rsidRPr="009941CE">
              <w:rPr>
                <w:rFonts w:ascii="Times New Roman" w:eastAsia="Times New Roman" w:hAnsi="Times New Roman" w:cs="Times New Roman"/>
                <w:sz w:val="20"/>
                <w:szCs w:val="20"/>
                <w:lang w:eastAsia="tr-TR"/>
              </w:rPr>
              <w:t>NAKLİ,SERME</w:t>
            </w:r>
            <w:proofErr w:type="gramEnd"/>
            <w:r w:rsidRPr="009941CE">
              <w:rPr>
                <w:rFonts w:ascii="Times New Roman" w:eastAsia="Times New Roman" w:hAnsi="Times New Roman" w:cs="Times New Roman"/>
                <w:sz w:val="20"/>
                <w:szCs w:val="20"/>
                <w:lang w:eastAsia="tr-TR"/>
              </w:rPr>
              <w:t xml:space="preserve"> VE SIKIŞTIRMA YAPILMASI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7,891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11,343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5,00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lastRenderedPageBreak/>
              <w:t>PREFABRİK BETON PARKE TEMİNİ VE YERİNE DÖŞENMESİ (6 CM)</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2,724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3,916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PLENT-MİKS TEMEL YAPILMASI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2,540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3,651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PREFABRİK BETON BORDÜR TEMİNİ VE YERİNE DÖŞENMESİ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1,795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2,580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İDARE MALI İLE ASFALT YAMA YAPILMASI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1,498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2,154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OCAK TAŞI İLE MOLOZ TAŞ İNŞAAT YAPILMASI (HAZIR BETON HARCI İLE)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1,265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1,818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MEVCUT MUAYENE BACALARININ UYGUN KOTA GETİRİLMESİ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0,958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1,378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 xml:space="preserve">BİTÜMLÜ SICAK TEMEL YAPILMASI (B.S.K. </w:t>
            </w:r>
            <w:proofErr w:type="gramStart"/>
            <w:r w:rsidRPr="009941CE">
              <w:rPr>
                <w:rFonts w:ascii="Times New Roman" w:eastAsia="Times New Roman" w:hAnsi="Times New Roman" w:cs="Times New Roman"/>
                <w:sz w:val="20"/>
                <w:szCs w:val="20"/>
                <w:lang w:eastAsia="tr-TR"/>
              </w:rPr>
              <w:t>NAKİL,SERME</w:t>
            </w:r>
            <w:proofErr w:type="gramEnd"/>
            <w:r w:rsidRPr="009941CE">
              <w:rPr>
                <w:rFonts w:ascii="Times New Roman" w:eastAsia="Times New Roman" w:hAnsi="Times New Roman" w:cs="Times New Roman"/>
                <w:sz w:val="20"/>
                <w:szCs w:val="20"/>
                <w:lang w:eastAsia="tr-TR"/>
              </w:rPr>
              <w:t xml:space="preserve"> VE SIKIŞTIRMA HARİÇ)</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0,855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1,229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ÇEŞİTLİ DEMİR İŞLERİ YAPILMASI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0,795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1,143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YARMA KAZISI YAPILMASI VE DEPOYA GÖNDERİLMESİ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0,555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0,797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GÖRME ENGELLİ TAŞI TEMİNİ VE DÖŞENMESİ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0,387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0,557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LENTO YAPILMASI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0,368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0,529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STABİLİZE  DOLGU YAPILMASI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0,345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0,496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YOL ÇİZGİSİ ÇİZİLMESİ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0,273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0,392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MİNERAL YÜZEYLİ PARKE TEMİNİ VE YERİNE DÖŞENMESİ (6 CM)</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0,117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0,168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DOLGU MALZEMESİ TEMİNİ VE KULLANILMASI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0,089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0,128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 xml:space="preserve">MAKİNE İLE PATLAYICI MADDE KULLANMADAN ÇİMENTO HARÇLI </w:t>
            </w:r>
            <w:proofErr w:type="gramStart"/>
            <w:r w:rsidRPr="009941CE">
              <w:rPr>
                <w:rFonts w:ascii="Times New Roman" w:eastAsia="Times New Roman" w:hAnsi="Times New Roman" w:cs="Times New Roman"/>
                <w:sz w:val="20"/>
                <w:szCs w:val="20"/>
                <w:lang w:eastAsia="tr-TR"/>
              </w:rPr>
              <w:t>KAGİR</w:t>
            </w:r>
            <w:proofErr w:type="gramEnd"/>
            <w:r w:rsidRPr="009941CE">
              <w:rPr>
                <w:rFonts w:ascii="Times New Roman" w:eastAsia="Times New Roman" w:hAnsi="Times New Roman" w:cs="Times New Roman"/>
                <w:sz w:val="20"/>
                <w:szCs w:val="20"/>
                <w:lang w:eastAsia="tr-TR"/>
              </w:rPr>
              <w:t xml:space="preserve"> VE HORASAN </w:t>
            </w:r>
            <w:r w:rsidRPr="009941CE">
              <w:rPr>
                <w:rFonts w:ascii="Times New Roman" w:eastAsia="Times New Roman" w:hAnsi="Times New Roman" w:cs="Times New Roman"/>
                <w:sz w:val="20"/>
                <w:szCs w:val="20"/>
                <w:lang w:eastAsia="tr-TR"/>
              </w:rPr>
              <w:lastRenderedPageBreak/>
              <w:t>İNŞAATIN YIKILMASI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lastRenderedPageBreak/>
              <w:t>0,058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0,084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r w:rsidR="009941CE" w:rsidRPr="009941CE" w:rsidTr="009941CE">
        <w:trPr>
          <w:trHeight w:val="375"/>
          <w:tblCellSpacing w:w="7" w:type="dxa"/>
        </w:trPr>
        <w:tc>
          <w:tcPr>
            <w:tcW w:w="2057"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lastRenderedPageBreak/>
              <w:t>HER CİNS ZEMİNDE REGLAJ YAPILMASI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0,028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0,040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41CE" w:rsidRPr="009941CE" w:rsidRDefault="009941CE" w:rsidP="009941CE">
            <w:pPr>
              <w:spacing w:after="0" w:line="240" w:lineRule="atLeast"/>
              <w:jc w:val="both"/>
              <w:rPr>
                <w:rFonts w:ascii="Times New Roman" w:eastAsia="Times New Roman" w:hAnsi="Times New Roman" w:cs="Times New Roman"/>
                <w:sz w:val="20"/>
                <w:szCs w:val="20"/>
                <w:lang w:eastAsia="tr-TR"/>
              </w:rPr>
            </w:pPr>
            <w:r w:rsidRPr="009941CE">
              <w:rPr>
                <w:rFonts w:ascii="Times New Roman" w:eastAsia="Times New Roman" w:hAnsi="Times New Roman" w:cs="Times New Roman"/>
                <w:sz w:val="20"/>
                <w:szCs w:val="20"/>
                <w:lang w:eastAsia="tr-TR"/>
              </w:rPr>
              <w:t>1,00</w:t>
            </w:r>
          </w:p>
        </w:tc>
      </w:tr>
    </w:tbl>
    <w:p w:rsidR="009941CE" w:rsidRPr="009941CE" w:rsidRDefault="009941CE" w:rsidP="009941CE">
      <w:pPr>
        <w:spacing w:after="150" w:line="240" w:lineRule="auto"/>
        <w:rPr>
          <w:rFonts w:ascii="Times New Roman" w:eastAsia="Times New Roman" w:hAnsi="Times New Roman" w:cs="Times New Roman"/>
          <w:color w:val="585858"/>
          <w:sz w:val="24"/>
          <w:szCs w:val="24"/>
          <w:lang w:eastAsia="tr-TR"/>
        </w:rPr>
      </w:pPr>
      <w:r w:rsidRPr="009941CE">
        <w:rPr>
          <w:rFonts w:ascii="Helvetica" w:eastAsia="Times New Roman" w:hAnsi="Helvetica" w:cs="Helvetica"/>
          <w:b/>
          <w:bCs/>
          <w:color w:val="118ABE"/>
          <w:sz w:val="20"/>
          <w:szCs w:val="20"/>
          <w:shd w:val="clear" w:color="auto" w:fill="F8F8F8"/>
          <w:lang w:eastAsia="tr-TR"/>
        </w:rPr>
        <w:t> </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6.</w:t>
      </w:r>
      <w:r w:rsidRPr="009941CE">
        <w:rPr>
          <w:rFonts w:ascii="Helvetica" w:eastAsia="Times New Roman" w:hAnsi="Helvetica" w:cs="Helvetica"/>
          <w:color w:val="585858"/>
          <w:sz w:val="20"/>
          <w:szCs w:val="20"/>
          <w:shd w:val="clear" w:color="auto" w:fill="F8F8F8"/>
          <w:lang w:eastAsia="tr-TR"/>
        </w:rPr>
        <w:t> İhaleye sadece yerli istekliler katılabilecektir.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7.</w:t>
      </w:r>
      <w:r w:rsidRPr="009941CE">
        <w:rPr>
          <w:rFonts w:ascii="Helvetica" w:eastAsia="Times New Roman" w:hAnsi="Helvetica" w:cs="Helvetica"/>
          <w:color w:val="585858"/>
          <w:sz w:val="20"/>
          <w:szCs w:val="20"/>
          <w:shd w:val="clear" w:color="auto" w:fill="F8F8F8"/>
          <w:lang w:eastAsia="tr-TR"/>
        </w:rPr>
        <w:t> İhale dokümanının görülmesi:</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7.1.</w:t>
      </w:r>
      <w:r w:rsidRPr="009941CE">
        <w:rPr>
          <w:rFonts w:ascii="Helvetica" w:eastAsia="Times New Roman" w:hAnsi="Helvetica" w:cs="Helvetica"/>
          <w:color w:val="585858"/>
          <w:sz w:val="20"/>
          <w:szCs w:val="20"/>
          <w:shd w:val="clear" w:color="auto" w:fill="F8F8F8"/>
          <w:lang w:eastAsia="tr-TR"/>
        </w:rPr>
        <w:t> İhale dokümanı, idarenin adresinde görülebilir.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7.2.</w:t>
      </w:r>
      <w:r w:rsidRPr="009941C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8.</w:t>
      </w:r>
      <w:r w:rsidRPr="009941CE">
        <w:rPr>
          <w:rFonts w:ascii="Helvetica" w:eastAsia="Times New Roman" w:hAnsi="Helvetica" w:cs="Helvetica"/>
          <w:color w:val="585858"/>
          <w:sz w:val="20"/>
          <w:szCs w:val="20"/>
          <w:shd w:val="clear" w:color="auto" w:fill="F8F8F8"/>
          <w:lang w:eastAsia="tr-TR"/>
        </w:rPr>
        <w:t> Teklifler, ihale tarih ve saatine kadar </w:t>
      </w:r>
      <w:r w:rsidRPr="009941CE">
        <w:rPr>
          <w:rFonts w:ascii="Helvetica" w:eastAsia="Times New Roman" w:hAnsi="Helvetica" w:cs="Helvetica"/>
          <w:b/>
          <w:bCs/>
          <w:color w:val="118ABE"/>
          <w:sz w:val="20"/>
          <w:szCs w:val="20"/>
          <w:shd w:val="clear" w:color="auto" w:fill="F8F8F8"/>
          <w:lang w:eastAsia="tr-TR"/>
        </w:rPr>
        <w:t>Destek Hizmetleri Müdürlüğü İhale Servisi </w:t>
      </w:r>
      <w:r w:rsidRPr="009941C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9.</w:t>
      </w:r>
      <w:r w:rsidRPr="009941C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9941CE">
        <w:rPr>
          <w:rFonts w:ascii="Helvetica" w:eastAsia="Times New Roman" w:hAnsi="Helvetica" w:cs="Helvetica"/>
          <w:color w:val="585858"/>
          <w:sz w:val="20"/>
          <w:szCs w:val="20"/>
          <w:shd w:val="clear" w:color="auto" w:fill="F8F8F8"/>
          <w:lang w:eastAsia="tr-TR"/>
        </w:rPr>
        <w:br/>
        <w:t>Bu ihalede, işin tamamı için teklif verilecektir.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10.</w:t>
      </w:r>
      <w:r w:rsidRPr="009941C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11.</w:t>
      </w:r>
      <w:r w:rsidRPr="009941CE">
        <w:rPr>
          <w:rFonts w:ascii="Helvetica" w:eastAsia="Times New Roman" w:hAnsi="Helvetica" w:cs="Helvetica"/>
          <w:color w:val="585858"/>
          <w:sz w:val="20"/>
          <w:szCs w:val="20"/>
          <w:shd w:val="clear" w:color="auto" w:fill="F8F8F8"/>
          <w:lang w:eastAsia="tr-TR"/>
        </w:rPr>
        <w:t> Verilen tekliflerin geçerlilik süresi, ihale tarihinden itibaren </w:t>
      </w:r>
      <w:r w:rsidRPr="009941CE">
        <w:rPr>
          <w:rFonts w:ascii="Helvetica" w:eastAsia="Times New Roman" w:hAnsi="Helvetica" w:cs="Helvetica"/>
          <w:b/>
          <w:bCs/>
          <w:color w:val="118ABE"/>
          <w:sz w:val="20"/>
          <w:szCs w:val="20"/>
          <w:shd w:val="clear" w:color="auto" w:fill="F8F8F8"/>
          <w:lang w:eastAsia="tr-TR"/>
        </w:rPr>
        <w:t>90 (Doksan)</w:t>
      </w:r>
      <w:r w:rsidRPr="009941CE">
        <w:rPr>
          <w:rFonts w:ascii="Helvetica" w:eastAsia="Times New Roman" w:hAnsi="Helvetica" w:cs="Helvetica"/>
          <w:color w:val="585858"/>
          <w:sz w:val="20"/>
          <w:szCs w:val="20"/>
          <w:shd w:val="clear" w:color="auto" w:fill="F8F8F8"/>
          <w:lang w:eastAsia="tr-TR"/>
        </w:rPr>
        <w:t> takvim günüdür.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12.</w:t>
      </w:r>
      <w:r w:rsidRPr="009941CE">
        <w:rPr>
          <w:rFonts w:ascii="Helvetica" w:eastAsia="Times New Roman" w:hAnsi="Helvetica" w:cs="Helvetica"/>
          <w:color w:val="585858"/>
          <w:sz w:val="20"/>
          <w:szCs w:val="20"/>
          <w:shd w:val="clear" w:color="auto" w:fill="F8F8F8"/>
          <w:lang w:eastAsia="tr-TR"/>
        </w:rPr>
        <w:t> Konsorsiyum olarak ihaleye teklif verilemez.</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13.</w:t>
      </w:r>
      <w:r w:rsidRPr="009941CE">
        <w:rPr>
          <w:rFonts w:ascii="Helvetica" w:eastAsia="Times New Roman" w:hAnsi="Helvetica" w:cs="Helvetica"/>
          <w:color w:val="585858"/>
          <w:sz w:val="20"/>
          <w:szCs w:val="20"/>
          <w:shd w:val="clear" w:color="auto" w:fill="F8F8F8"/>
          <w:lang w:eastAsia="tr-TR"/>
        </w:rPr>
        <w:t> Bu ihalede elektronik eksiltme yapılmayacaktır.</w:t>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color w:val="585858"/>
          <w:sz w:val="20"/>
          <w:szCs w:val="20"/>
          <w:shd w:val="clear" w:color="auto" w:fill="F8F8F8"/>
          <w:lang w:eastAsia="tr-TR"/>
        </w:rPr>
        <w:br/>
      </w:r>
      <w:r w:rsidRPr="009941CE">
        <w:rPr>
          <w:rFonts w:ascii="Helvetica" w:eastAsia="Times New Roman" w:hAnsi="Helvetica" w:cs="Helvetica"/>
          <w:b/>
          <w:bCs/>
          <w:color w:val="585858"/>
          <w:sz w:val="20"/>
          <w:szCs w:val="20"/>
          <w:shd w:val="clear" w:color="auto" w:fill="F8F8F8"/>
          <w:lang w:eastAsia="tr-TR"/>
        </w:rPr>
        <w:t>14.Diğer hususlar:</w:t>
      </w:r>
    </w:p>
    <w:p w:rsidR="009941CE" w:rsidRPr="009941CE" w:rsidRDefault="009941CE" w:rsidP="009941CE">
      <w:pPr>
        <w:spacing w:after="0" w:line="240" w:lineRule="auto"/>
        <w:rPr>
          <w:rFonts w:ascii="Times New Roman" w:eastAsia="Times New Roman" w:hAnsi="Times New Roman" w:cs="Times New Roman"/>
          <w:sz w:val="24"/>
          <w:szCs w:val="24"/>
          <w:lang w:eastAsia="tr-TR"/>
        </w:rPr>
      </w:pPr>
      <w:r w:rsidRPr="009941CE">
        <w:rPr>
          <w:rFonts w:ascii="Helvetica" w:eastAsia="Times New Roman" w:hAnsi="Helvetica" w:cs="Helvetica"/>
          <w:color w:val="585858"/>
          <w:sz w:val="20"/>
          <w:szCs w:val="20"/>
          <w:shd w:val="clear" w:color="auto" w:fill="F8F8F8"/>
          <w:lang w:eastAsia="tr-TR"/>
        </w:rPr>
        <w:t>İhalede Uygulanacak Sınır Değer Katsayısı (N) : </w:t>
      </w:r>
      <w:r w:rsidRPr="009941CE">
        <w:rPr>
          <w:rFonts w:ascii="Helvetica" w:eastAsia="Times New Roman" w:hAnsi="Helvetica" w:cs="Helvetica"/>
          <w:b/>
          <w:bCs/>
          <w:color w:val="118ABE"/>
          <w:sz w:val="20"/>
          <w:szCs w:val="20"/>
          <w:shd w:val="clear" w:color="auto" w:fill="F8F8F8"/>
          <w:lang w:eastAsia="tr-TR"/>
        </w:rPr>
        <w:t>1</w:t>
      </w:r>
      <w:r w:rsidRPr="009941CE">
        <w:rPr>
          <w:rFonts w:ascii="Helvetica" w:eastAsia="Times New Roman" w:hAnsi="Helvetica" w:cs="Helvetica"/>
          <w:color w:val="585858"/>
          <w:sz w:val="20"/>
          <w:szCs w:val="20"/>
          <w:shd w:val="clear" w:color="auto" w:fill="F8F8F8"/>
          <w:lang w:eastAsia="tr-TR"/>
        </w:rPr>
        <w:br/>
        <w:t>Teklifi sınır değerin altında olduğu tespit edilen isteklilerin teklifleri, Kanunun 38 inci maddesinde öngörülen açıklama istenmeksizin reddedilecektir.</w:t>
      </w:r>
    </w:p>
    <w:p w:rsidR="009941CE" w:rsidRPr="009941CE" w:rsidRDefault="009941CE" w:rsidP="009941CE">
      <w:pPr>
        <w:spacing w:after="0" w:line="240" w:lineRule="auto"/>
        <w:rPr>
          <w:rFonts w:ascii="Times New Roman" w:eastAsia="Times New Roman" w:hAnsi="Times New Roman" w:cs="Times New Roman"/>
          <w:sz w:val="24"/>
          <w:szCs w:val="24"/>
          <w:lang w:eastAsia="tr-TR"/>
        </w:rPr>
      </w:pPr>
    </w:p>
    <w:p w:rsidR="009941CE" w:rsidRPr="009941CE" w:rsidRDefault="009941CE" w:rsidP="009941CE">
      <w:pPr>
        <w:spacing w:after="0" w:line="240" w:lineRule="auto"/>
        <w:rPr>
          <w:rFonts w:ascii="Times New Roman" w:eastAsia="Times New Roman" w:hAnsi="Times New Roman" w:cs="Times New Roman"/>
          <w:sz w:val="24"/>
          <w:szCs w:val="24"/>
          <w:lang w:eastAsia="tr-TR"/>
        </w:rPr>
      </w:pPr>
      <w:r w:rsidRPr="009941CE">
        <w:rPr>
          <w:rFonts w:ascii="Helvetica" w:eastAsia="Times New Roman" w:hAnsi="Helvetica" w:cs="Helvetica"/>
          <w:b/>
          <w:bCs/>
          <w:color w:val="118ABE"/>
          <w:sz w:val="20"/>
          <w:szCs w:val="20"/>
          <w:shd w:val="clear" w:color="auto" w:fill="F8F8F8"/>
          <w:lang w:eastAsia="tr-TR"/>
        </w:rPr>
        <w:t>GEBZE BELEDİYE BAŞKANLIĞINCA (N) KATSAYISININ (1) ALINMASI İLE İLGİLİ DAYANAĞI 27 MART 2022 TARİH VE 31791 SAYILI RESMİ GAZETE VE 3493/1-1 SAYILI DÜZENLEME</w:t>
      </w:r>
    </w:p>
    <w:p w:rsidR="00C0022E" w:rsidRDefault="00C0022E"/>
    <w:sectPr w:rsidR="00C0022E" w:rsidSect="009941CE">
      <w:pgSz w:w="11906" w:h="16838"/>
      <w:pgMar w:top="568" w:right="141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CE"/>
    <w:rsid w:val="009941CE"/>
    <w:rsid w:val="009E61DB"/>
    <w:rsid w:val="00C00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D8D44-38AD-4D84-A4B5-EE6EA238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941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41C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9941CE"/>
  </w:style>
  <w:style w:type="character" w:customStyle="1" w:styleId="idarebilgi">
    <w:name w:val="idarebilgi"/>
    <w:basedOn w:val="VarsaylanParagrafYazTipi"/>
    <w:rsid w:val="009941CE"/>
  </w:style>
  <w:style w:type="character" w:customStyle="1" w:styleId="ilanbaslik">
    <w:name w:val="ilanbaslik"/>
    <w:basedOn w:val="VarsaylanParagrafYazTipi"/>
    <w:rsid w:val="009941CE"/>
  </w:style>
  <w:style w:type="paragraph" w:styleId="NormalWeb">
    <w:name w:val="Normal (Web)"/>
    <w:basedOn w:val="Normal"/>
    <w:uiPriority w:val="99"/>
    <w:semiHidden/>
    <w:unhideWhenUsed/>
    <w:rsid w:val="009941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4805">
      <w:bodyDiv w:val="1"/>
      <w:marLeft w:val="0"/>
      <w:marRight w:val="0"/>
      <w:marTop w:val="0"/>
      <w:marBottom w:val="0"/>
      <w:divBdr>
        <w:top w:val="none" w:sz="0" w:space="0" w:color="auto"/>
        <w:left w:val="none" w:sz="0" w:space="0" w:color="auto"/>
        <w:bottom w:val="none" w:sz="0" w:space="0" w:color="auto"/>
        <w:right w:val="none" w:sz="0" w:space="0" w:color="auto"/>
      </w:divBdr>
      <w:divsChild>
        <w:div w:id="670374626">
          <w:marLeft w:val="0"/>
          <w:marRight w:val="0"/>
          <w:marTop w:val="0"/>
          <w:marBottom w:val="0"/>
          <w:divBdr>
            <w:top w:val="none" w:sz="0" w:space="0" w:color="auto"/>
            <w:left w:val="none" w:sz="0" w:space="0" w:color="auto"/>
            <w:bottom w:val="none" w:sz="0" w:space="0" w:color="auto"/>
            <w:right w:val="none" w:sz="0" w:space="0" w:color="auto"/>
          </w:divBdr>
        </w:div>
        <w:div w:id="857353201">
          <w:marLeft w:val="0"/>
          <w:marRight w:val="0"/>
          <w:marTop w:val="0"/>
          <w:marBottom w:val="0"/>
          <w:divBdr>
            <w:top w:val="none" w:sz="0" w:space="0" w:color="auto"/>
            <w:left w:val="none" w:sz="0" w:space="0" w:color="auto"/>
            <w:bottom w:val="none" w:sz="0" w:space="0" w:color="auto"/>
            <w:right w:val="none" w:sz="0" w:space="0" w:color="auto"/>
          </w:divBdr>
        </w:div>
        <w:div w:id="1513646695">
          <w:marLeft w:val="0"/>
          <w:marRight w:val="0"/>
          <w:marTop w:val="0"/>
          <w:marBottom w:val="0"/>
          <w:divBdr>
            <w:top w:val="none" w:sz="0" w:space="0" w:color="auto"/>
            <w:left w:val="none" w:sz="0" w:space="0" w:color="auto"/>
            <w:bottom w:val="none" w:sz="0" w:space="0" w:color="auto"/>
            <w:right w:val="none" w:sz="0" w:space="0" w:color="auto"/>
          </w:divBdr>
        </w:div>
        <w:div w:id="575434474">
          <w:marLeft w:val="0"/>
          <w:marRight w:val="0"/>
          <w:marTop w:val="0"/>
          <w:marBottom w:val="0"/>
          <w:divBdr>
            <w:top w:val="none" w:sz="0" w:space="0" w:color="auto"/>
            <w:left w:val="none" w:sz="0" w:space="0" w:color="auto"/>
            <w:bottom w:val="none" w:sz="0" w:space="0" w:color="auto"/>
            <w:right w:val="none" w:sz="0" w:space="0" w:color="auto"/>
          </w:divBdr>
        </w:div>
        <w:div w:id="57130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2</cp:revision>
  <dcterms:created xsi:type="dcterms:W3CDTF">2022-04-21T05:39:00Z</dcterms:created>
  <dcterms:modified xsi:type="dcterms:W3CDTF">2022-04-22T05:43:00Z</dcterms:modified>
</cp:coreProperties>
</file>