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23" w:rsidRDefault="00674B23" w:rsidP="00674B23">
      <w:pPr>
        <w:spacing w:before="300" w:after="300"/>
        <w:jc w:val="center"/>
        <w:rPr>
          <w:rFonts w:ascii="Helvetica" w:hAnsi="Helvetica" w:cs="Helvetica"/>
          <w:color w:val="585858"/>
          <w:sz w:val="20"/>
          <w:szCs w:val="20"/>
          <w:shd w:val="clear" w:color="auto" w:fill="F8F8F8"/>
        </w:rPr>
      </w:pPr>
      <w:bookmarkStart w:id="0" w:name="_GoBack"/>
      <w:r>
        <w:rPr>
          <w:rFonts w:ascii="Helvetica" w:hAnsi="Helvetica" w:cs="Helvetica"/>
          <w:b/>
          <w:bCs/>
          <w:color w:val="585858"/>
          <w:sz w:val="20"/>
          <w:szCs w:val="20"/>
          <w:shd w:val="clear" w:color="auto" w:fill="F8F8F8"/>
        </w:rPr>
        <w:t>ÇOCUK PARKI</w:t>
      </w:r>
    </w:p>
    <w:p w:rsidR="00674B23" w:rsidRDefault="00674B23" w:rsidP="00674B23">
      <w:pPr>
        <w:spacing w:after="300"/>
        <w:rPr>
          <w:rStyle w:val="lblilan"/>
        </w:rPr>
      </w:pPr>
      <w:r>
        <w:rPr>
          <w:rStyle w:val="lblilan"/>
          <w:rFonts w:ascii="Helvetica" w:hAnsi="Helvetica" w:cs="Helvetica"/>
          <w:b/>
          <w:bCs/>
          <w:color w:val="585858"/>
          <w:sz w:val="20"/>
          <w:szCs w:val="20"/>
          <w:u w:val="single"/>
          <w:shd w:val="clear" w:color="auto" w:fill="F8F8F8"/>
        </w:rPr>
        <w:t>GEBZE BELEDİYESİ PARK VE BAHÇELER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ÇOCUK PARKI</w:t>
      </w:r>
      <w:r>
        <w:rPr>
          <w:rStyle w:val="lblilan"/>
          <w:rFonts w:ascii="Helvetica" w:hAnsi="Helvetica" w:cs="Helvetica"/>
          <w:color w:val="585858"/>
          <w:sz w:val="20"/>
          <w:szCs w:val="20"/>
          <w:shd w:val="clear" w:color="auto" w:fill="F8F8F8"/>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Look w:val="04A0" w:firstRow="1" w:lastRow="0" w:firstColumn="1" w:lastColumn="0" w:noHBand="0" w:noVBand="1"/>
      </w:tblPr>
      <w:tblGrid>
        <w:gridCol w:w="3329"/>
        <w:gridCol w:w="177"/>
        <w:gridCol w:w="5566"/>
      </w:tblGrid>
      <w:tr w:rsidR="00674B23" w:rsidTr="00674B23">
        <w:trPr>
          <w:tblCellSpacing w:w="15" w:type="dxa"/>
        </w:trPr>
        <w:tc>
          <w:tcPr>
            <w:tcW w:w="3285" w:type="dxa"/>
            <w:tcMar>
              <w:top w:w="45" w:type="dxa"/>
              <w:left w:w="0" w:type="dxa"/>
              <w:bottom w:w="0" w:type="dxa"/>
              <w:right w:w="0" w:type="dxa"/>
            </w:tcMar>
            <w:hideMark/>
          </w:tcPr>
          <w:p w:rsidR="00674B23" w:rsidRDefault="00674B23">
            <w:pPr>
              <w:spacing w:after="0" w:line="240" w:lineRule="atLeast"/>
              <w:rPr>
                <w:rFonts w:ascii="Times New Roman" w:hAnsi="Times New Roman" w:cs="Times New Roman"/>
              </w:rPr>
            </w:pPr>
            <w:r>
              <w:rPr>
                <w:b/>
                <w:bCs/>
                <w:sz w:val="20"/>
                <w:szCs w:val="20"/>
              </w:rPr>
              <w:t>İKN</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b/>
                <w:bCs/>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b/>
                <w:bCs/>
                <w:sz w:val="20"/>
                <w:szCs w:val="20"/>
              </w:rPr>
              <w:t>2022/669570</w:t>
            </w:r>
          </w:p>
        </w:tc>
      </w:tr>
    </w:tbl>
    <w:p w:rsidR="00674B23" w:rsidRDefault="00674B23" w:rsidP="00674B23">
      <w:pPr>
        <w:rPr>
          <w:rStyle w:val="lblilan"/>
          <w:rFonts w:ascii="Helvetica" w:hAnsi="Helvetica" w:cs="Helvetica"/>
          <w:vanish/>
          <w:color w:val="585858"/>
          <w:sz w:val="20"/>
          <w:szCs w:val="20"/>
          <w:shd w:val="clear" w:color="auto" w:fill="F8F8F8"/>
        </w:rPr>
      </w:pPr>
    </w:p>
    <w:tbl>
      <w:tblPr>
        <w:tblW w:w="5000" w:type="pct"/>
        <w:tblCellSpacing w:w="15" w:type="dxa"/>
        <w:tblLook w:val="04A0" w:firstRow="1" w:lastRow="0" w:firstColumn="1" w:lastColumn="0" w:noHBand="0" w:noVBand="1"/>
      </w:tblPr>
      <w:tblGrid>
        <w:gridCol w:w="4166"/>
        <w:gridCol w:w="174"/>
        <w:gridCol w:w="4732"/>
      </w:tblGrid>
      <w:tr w:rsidR="00674B23" w:rsidTr="00674B23">
        <w:trPr>
          <w:tblCellSpacing w:w="15" w:type="dxa"/>
        </w:trPr>
        <w:tc>
          <w:tcPr>
            <w:tcW w:w="10950" w:type="dxa"/>
            <w:gridSpan w:val="3"/>
            <w:tcMar>
              <w:top w:w="45" w:type="dxa"/>
              <w:left w:w="0" w:type="dxa"/>
              <w:bottom w:w="0" w:type="dxa"/>
              <w:right w:w="0" w:type="dxa"/>
            </w:tcMar>
            <w:hideMark/>
          </w:tcPr>
          <w:p w:rsidR="00674B23" w:rsidRDefault="00674B23">
            <w:pPr>
              <w:spacing w:after="0" w:line="240" w:lineRule="atLeast"/>
              <w:rPr>
                <w:rFonts w:ascii="Times New Roman" w:hAnsi="Times New Roman" w:cs="Times New Roman"/>
              </w:rPr>
            </w:pPr>
            <w:r>
              <w:rPr>
                <w:rStyle w:val="ilanbaslik"/>
                <w:b/>
                <w:bCs/>
                <w:color w:val="B04935"/>
                <w:sz w:val="20"/>
                <w:szCs w:val="20"/>
              </w:rPr>
              <w:t>1-İdarenin</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a)</w:t>
            </w:r>
            <w:r>
              <w:rPr>
                <w:sz w:val="20"/>
                <w:szCs w:val="20"/>
              </w:rPr>
              <w:t> Adı</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GEBZE BELEDİYESİ PARK VE BAHÇELER MÜDÜRLÜĞÜ</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b)</w:t>
            </w:r>
            <w:r>
              <w:rPr>
                <w:sz w:val="20"/>
                <w:szCs w:val="20"/>
              </w:rPr>
              <w:t> Adresi</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GAZİLER MAHALLESİ 1727 SOKAK NO:10 41400 GEBZE/KOCAELİ</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c)</w:t>
            </w:r>
            <w:r>
              <w:rPr>
                <w:sz w:val="20"/>
                <w:szCs w:val="20"/>
              </w:rPr>
              <w:t> Telefon ve faks numarası</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2626420430 - 2626417811</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sz w:val="20"/>
                <w:szCs w:val="20"/>
              </w:rPr>
              <w:t>https://ekap.kik.gov.tr/EKAP/</w:t>
            </w:r>
          </w:p>
        </w:tc>
      </w:tr>
    </w:tbl>
    <w:p w:rsidR="00674B23" w:rsidRDefault="00674B23" w:rsidP="00674B23">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yapım işinin</w:t>
      </w:r>
    </w:p>
    <w:tbl>
      <w:tblPr>
        <w:tblW w:w="5000" w:type="pct"/>
        <w:tblCellSpacing w:w="15" w:type="dxa"/>
        <w:tblLook w:val="04A0" w:firstRow="1" w:lastRow="0" w:firstColumn="1" w:lastColumn="0" w:noHBand="0" w:noVBand="1"/>
      </w:tblPr>
      <w:tblGrid>
        <w:gridCol w:w="3330"/>
        <w:gridCol w:w="174"/>
        <w:gridCol w:w="5568"/>
      </w:tblGrid>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rFonts w:ascii="Times New Roman" w:hAnsi="Times New Roman" w:cs="Times New Roman"/>
              </w:rPr>
            </w:pPr>
            <w:r>
              <w:rPr>
                <w:b/>
                <w:bCs/>
                <w:sz w:val="20"/>
                <w:szCs w:val="20"/>
              </w:rPr>
              <w:t>a)</w:t>
            </w:r>
            <w:r>
              <w:rPr>
                <w:sz w:val="20"/>
                <w:szCs w:val="20"/>
              </w:rPr>
              <w:t> Adı</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ÇOCUK PARKI</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b)</w:t>
            </w:r>
            <w:r>
              <w:rPr>
                <w:sz w:val="20"/>
                <w:szCs w:val="20"/>
              </w:rPr>
              <w:t> Niteliği, türü ve miktarı</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30 kalem yapısal peyzaj, 6 kalem bitkisel peyzaj, 23 kalem elektrik tesisat, 15 kalem çevre sulama işleri.</w:t>
            </w:r>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c)</w:t>
            </w:r>
            <w:r>
              <w:rPr>
                <w:sz w:val="20"/>
                <w:szCs w:val="20"/>
              </w:rPr>
              <w:t> Yapılacağı/teslim edileceği yer</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ADEMYAVUZ MAHALLESİ ÜMİT KAFTANCI CADDESİ 6363 ADA 1 PARSEL</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ç)</w:t>
            </w:r>
            <w:r>
              <w:rPr>
                <w:sz w:val="20"/>
                <w:szCs w:val="20"/>
              </w:rPr>
              <w:t> Süresi/teslim tarihi</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sz w:val="20"/>
                <w:szCs w:val="20"/>
              </w:rPr>
              <w:t>Yer tesliminden itibaren </w:t>
            </w:r>
            <w:r>
              <w:rPr>
                <w:rStyle w:val="idarebilgi"/>
                <w:b/>
                <w:bCs/>
                <w:color w:val="118ABE"/>
                <w:sz w:val="20"/>
                <w:szCs w:val="20"/>
              </w:rPr>
              <w:t>300 (</w:t>
            </w:r>
            <w:proofErr w:type="spellStart"/>
            <w:r>
              <w:rPr>
                <w:rStyle w:val="idarebilgi"/>
                <w:b/>
                <w:bCs/>
                <w:color w:val="118ABE"/>
                <w:sz w:val="20"/>
                <w:szCs w:val="20"/>
              </w:rPr>
              <w:t>Üçyüz</w:t>
            </w:r>
            <w:proofErr w:type="spellEnd"/>
            <w:r>
              <w:rPr>
                <w:rStyle w:val="idarebilgi"/>
                <w:b/>
                <w:bCs/>
                <w:color w:val="118ABE"/>
                <w:sz w:val="20"/>
                <w:szCs w:val="20"/>
              </w:rPr>
              <w:t>) takvim günüdür</w:t>
            </w:r>
            <w:r>
              <w:rPr>
                <w:sz w:val="20"/>
                <w:szCs w:val="20"/>
              </w:rPr>
              <w:t>.</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d)</w:t>
            </w:r>
            <w:r>
              <w:rPr>
                <w:sz w:val="20"/>
                <w:szCs w:val="20"/>
              </w:rPr>
              <w:t> İşe başlama tarihi</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Sözleşmenin imzalandığı tarihten itibaren 5 gün içinde</w:t>
            </w:r>
            <w:r>
              <w:rPr>
                <w:b/>
                <w:bCs/>
                <w:color w:val="118ABE"/>
                <w:sz w:val="20"/>
                <w:szCs w:val="20"/>
              </w:rPr>
              <w:br/>
            </w:r>
            <w:r>
              <w:rPr>
                <w:rStyle w:val="idarebilgi"/>
                <w:b/>
                <w:bCs/>
                <w:color w:val="118ABE"/>
                <w:sz w:val="20"/>
                <w:szCs w:val="20"/>
              </w:rPr>
              <w:t>yer teslimi yapılarak işe başlanacaktır.</w:t>
            </w:r>
          </w:p>
        </w:tc>
      </w:tr>
    </w:tbl>
    <w:p w:rsidR="00674B23" w:rsidRDefault="00674B23" w:rsidP="00674B23">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3-İhalenin</w:t>
      </w:r>
    </w:p>
    <w:tbl>
      <w:tblPr>
        <w:tblW w:w="5000" w:type="pct"/>
        <w:tblCellSpacing w:w="15" w:type="dxa"/>
        <w:tblLook w:val="04A0" w:firstRow="1" w:lastRow="0" w:firstColumn="1" w:lastColumn="0" w:noHBand="0" w:noVBand="1"/>
      </w:tblPr>
      <w:tblGrid>
        <w:gridCol w:w="3330"/>
        <w:gridCol w:w="174"/>
        <w:gridCol w:w="5568"/>
      </w:tblGrid>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rFonts w:ascii="Times New Roman" w:hAnsi="Times New Roman" w:cs="Times New Roman"/>
              </w:rPr>
            </w:pPr>
            <w:r>
              <w:rPr>
                <w:b/>
                <w:bCs/>
                <w:sz w:val="20"/>
                <w:szCs w:val="20"/>
              </w:rPr>
              <w:t>a)</w:t>
            </w:r>
            <w:r>
              <w:rPr>
                <w:sz w:val="20"/>
                <w:szCs w:val="20"/>
              </w:rPr>
              <w:t> İhale (son teklif verme) tarih ve saati</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21.07.2022 - 11:00</w:t>
            </w:r>
          </w:p>
        </w:tc>
      </w:tr>
      <w:tr w:rsidR="00674B23" w:rsidTr="00674B23">
        <w:trPr>
          <w:tblCellSpacing w:w="15" w:type="dxa"/>
        </w:trPr>
        <w:tc>
          <w:tcPr>
            <w:tcW w:w="3285"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Mar>
              <w:top w:w="45" w:type="dxa"/>
              <w:left w:w="45" w:type="dxa"/>
              <w:bottom w:w="45" w:type="dxa"/>
              <w:right w:w="45" w:type="dxa"/>
            </w:tcMar>
            <w:hideMark/>
          </w:tcPr>
          <w:p w:rsidR="00674B23" w:rsidRDefault="00674B23">
            <w:pPr>
              <w:spacing w:line="240" w:lineRule="atLeast"/>
              <w:jc w:val="both"/>
              <w:rPr>
                <w:sz w:val="20"/>
                <w:szCs w:val="20"/>
              </w:rPr>
            </w:pPr>
            <w:r>
              <w:rPr>
                <w:sz w:val="20"/>
                <w:szCs w:val="20"/>
              </w:rPr>
              <w:t>:</w:t>
            </w:r>
          </w:p>
        </w:tc>
        <w:tc>
          <w:tcPr>
            <w:tcW w:w="0" w:type="auto"/>
            <w:tcMar>
              <w:top w:w="45" w:type="dxa"/>
              <w:left w:w="0" w:type="dxa"/>
              <w:bottom w:w="0" w:type="dxa"/>
              <w:right w:w="0" w:type="dxa"/>
            </w:tcMar>
            <w:hideMark/>
          </w:tcPr>
          <w:p w:rsidR="00674B23" w:rsidRDefault="00674B23">
            <w:pPr>
              <w:spacing w:line="240" w:lineRule="atLeast"/>
              <w:jc w:val="both"/>
              <w:rPr>
                <w:sz w:val="20"/>
                <w:szCs w:val="20"/>
              </w:rPr>
            </w:pPr>
            <w:r>
              <w:rPr>
                <w:rStyle w:val="idarebilgi"/>
                <w:b/>
                <w:bCs/>
                <w:color w:val="118ABE"/>
                <w:sz w:val="20"/>
                <w:szCs w:val="20"/>
              </w:rPr>
              <w:t>Gebze Belediyesi Başkanlık Toplantı Salonu</w:t>
            </w:r>
          </w:p>
        </w:tc>
      </w:tr>
    </w:tbl>
    <w:p w:rsidR="00674B23" w:rsidRDefault="00674B23" w:rsidP="00674B23">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 xml:space="preserve">4. İhaleye katılabilme şartları ve istenilen belgeler ile yeterlik değerlendirmesinde uygulanacak </w:t>
      </w:r>
      <w:proofErr w:type="gramStart"/>
      <w:r>
        <w:rPr>
          <w:rStyle w:val="lblilan"/>
          <w:rFonts w:ascii="Helvetica" w:hAnsi="Helvetica" w:cs="Helvetica"/>
          <w:b/>
          <w:bCs/>
          <w:color w:val="585858"/>
          <w:sz w:val="20"/>
          <w:szCs w:val="20"/>
          <w:shd w:val="clear" w:color="auto" w:fill="F8F8F8"/>
        </w:rPr>
        <w:t>kriterler</w:t>
      </w:r>
      <w:proofErr w:type="gramEnd"/>
      <w:r>
        <w:rPr>
          <w:rStyle w:val="lblilan"/>
          <w:rFonts w:ascii="Helvetica" w:hAnsi="Helvetica" w:cs="Helvetica"/>
          <w:b/>
          <w:bCs/>
          <w:color w:val="585858"/>
          <w:sz w:val="20"/>
          <w:szCs w:val="20"/>
          <w:shd w:val="clear" w:color="auto" w:fill="F8F8F8"/>
        </w:rPr>
        <w: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w:t>
      </w:r>
      <w:r>
        <w:rPr>
          <w:rStyle w:val="lblilan"/>
          <w:rFonts w:ascii="Helvetica"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w:t>
      </w:r>
      <w:r>
        <w:rPr>
          <w:rStyle w:val="lblilan"/>
          <w:rFonts w:ascii="Helvetica" w:hAnsi="Helvetica" w:cs="Helvetica"/>
          <w:color w:val="585858"/>
          <w:sz w:val="20"/>
          <w:szCs w:val="20"/>
          <w:shd w:val="clear" w:color="auto" w:fill="F8F8F8"/>
        </w:rPr>
        <w:t> Teklif vermeye yetkili olduğunu gösteren bilgiler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4.1.2.1.</w:t>
      </w:r>
      <w:r>
        <w:rPr>
          <w:rStyle w:val="lblilan"/>
          <w:rFonts w:ascii="Helvetica" w:hAnsi="Helvetica" w:cs="Helvetica"/>
          <w:color w:val="585858"/>
          <w:sz w:val="20"/>
          <w:szCs w:val="20"/>
          <w:shd w:val="clear" w:color="auto" w:fill="F8F8F8"/>
        </w:rPr>
        <w:t xml:space="preserve"> Tüzel kişilerde; isteklilerin yönetimindeki görevliler ile ilgisine göre, ortaklar ve ortaklık oranlarına (halka arz edilen hisseler hariç)/üyelerine/kurucularına ilişkin bilgiler idarece </w:t>
      </w:r>
      <w:proofErr w:type="spellStart"/>
      <w:r>
        <w:rPr>
          <w:rStyle w:val="lblilan"/>
          <w:rFonts w:ascii="Helvetica" w:hAnsi="Helvetica" w:cs="Helvetica"/>
          <w:color w:val="585858"/>
          <w:sz w:val="20"/>
          <w:szCs w:val="20"/>
          <w:shd w:val="clear" w:color="auto" w:fill="F8F8F8"/>
        </w:rPr>
        <w:t>EKAP’tan</w:t>
      </w:r>
      <w:proofErr w:type="spellEnd"/>
      <w:r>
        <w:rPr>
          <w:rStyle w:val="lblilan"/>
          <w:rFonts w:ascii="Helvetica" w:hAnsi="Helvetica" w:cs="Helvetica"/>
          <w:color w:val="585858"/>
          <w:sz w:val="20"/>
          <w:szCs w:val="20"/>
          <w:shd w:val="clear" w:color="auto" w:fill="F8F8F8"/>
        </w:rPr>
        <w:t xml:space="preserve"> </w:t>
      </w:r>
      <w:r>
        <w:rPr>
          <w:rStyle w:val="lblilan"/>
          <w:rFonts w:ascii="Helvetica" w:hAnsi="Helvetica" w:cs="Helvetica"/>
          <w:color w:val="585858"/>
          <w:sz w:val="20"/>
          <w:szCs w:val="20"/>
          <w:shd w:val="clear" w:color="auto" w:fill="F8F8F8"/>
        </w:rPr>
        <w:lastRenderedPageBreak/>
        <w:t>alınır.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4.1.3.</w:t>
      </w:r>
      <w:r>
        <w:rPr>
          <w:rStyle w:val="lblilan"/>
          <w:rFonts w:ascii="Helvetica" w:hAnsi="Helvetica" w:cs="Helvetica"/>
          <w:color w:val="585858"/>
          <w:sz w:val="20"/>
          <w:szCs w:val="20"/>
          <w:shd w:val="clear" w:color="auto" w:fill="F8F8F8"/>
        </w:rPr>
        <w:t> Şekli ve içeriği İdari Şartnamede belirlenen teklif mektubu.</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4.1.4.</w:t>
      </w:r>
      <w:r>
        <w:rPr>
          <w:rStyle w:val="lblilan"/>
          <w:rFonts w:ascii="Helvetica" w:hAnsi="Helvetica" w:cs="Helvetica"/>
          <w:color w:val="585858"/>
          <w:sz w:val="20"/>
          <w:szCs w:val="20"/>
          <w:shd w:val="clear" w:color="auto" w:fill="F8F8F8"/>
        </w:rPr>
        <w:t> Şekli ve içeriği İdari Şartnamede belirlenen geçici teminat.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4.1.5</w:t>
      </w:r>
      <w:r>
        <w:rPr>
          <w:rStyle w:val="lblilan"/>
          <w:rFonts w:ascii="Helvetica" w:hAnsi="Helvetica" w:cs="Helvetica"/>
          <w:color w:val="585858"/>
          <w:sz w:val="20"/>
          <w:szCs w:val="20"/>
          <w:shd w:val="clear" w:color="auto" w:fill="F8F8F8"/>
        </w:rPr>
        <w:t>İhale konusu işte idarenin onayı ile alt yüklenici çalıştırılabilir. Ancak işin tamamı alt yüklenicilere yaptırılamaz.</w:t>
      </w:r>
      <w:r>
        <w:rPr>
          <w:rFonts w:ascii="Helvetica" w:hAnsi="Helvetica" w:cs="Helvetica"/>
          <w:color w:val="585858"/>
          <w:sz w:val="20"/>
          <w:szCs w:val="20"/>
          <w:shd w:val="clear" w:color="auto" w:fill="F8F8F8"/>
        </w:rPr>
        <w:br/>
      </w:r>
      <w:proofErr w:type="gramStart"/>
      <w:r>
        <w:rPr>
          <w:rStyle w:val="lblilan"/>
          <w:rFonts w:ascii="Helvetica" w:hAnsi="Helvetica" w:cs="Helvetica"/>
          <w:b/>
          <w:bCs/>
          <w:color w:val="585858"/>
          <w:sz w:val="20"/>
          <w:szCs w:val="20"/>
          <w:shd w:val="clear" w:color="auto" w:fill="F8F8F8"/>
        </w:rPr>
        <w:t>4.1.6</w:t>
      </w:r>
      <w:r>
        <w:rPr>
          <w:rStyle w:val="lblilan"/>
          <w:rFonts w:ascii="Helvetica" w:hAnsi="Helvetica" w:cs="Helvetica"/>
          <w:color w:val="585858"/>
          <w:sz w:val="20"/>
          <w:szCs w:val="20"/>
          <w:shd w:val="clear" w:color="auto" w:fill="F8F8F8"/>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Look w:val="04A0" w:firstRow="1" w:lastRow="0" w:firstColumn="1" w:lastColumn="0" w:noHBand="0" w:noVBand="1"/>
      </w:tblPr>
      <w:tblGrid>
        <w:gridCol w:w="9072"/>
      </w:tblGrid>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rFonts w:ascii="Times New Roman" w:hAnsi="Times New Roman" w:cs="Times New Roman"/>
              </w:rPr>
            </w:pPr>
            <w:r>
              <w:rPr>
                <w:b/>
                <w:bCs/>
                <w:sz w:val="20"/>
                <w:szCs w:val="20"/>
              </w:rPr>
              <w:t xml:space="preserve">4.2. Ekonomik ve mali yeterliğe ilişkin belgeler ve bu belgelerin taşıması gereken </w:t>
            </w:r>
            <w:proofErr w:type="gramStart"/>
            <w:r>
              <w:rPr>
                <w:b/>
                <w:bCs/>
                <w:sz w:val="20"/>
                <w:szCs w:val="20"/>
              </w:rPr>
              <w:t>kriterler</w:t>
            </w:r>
            <w:proofErr w:type="gramEnd"/>
            <w:r>
              <w:rPr>
                <w:b/>
                <w:bCs/>
                <w:sz w:val="20"/>
                <w:szCs w:val="20"/>
              </w:rPr>
              <w:t>:</w:t>
            </w:r>
          </w:p>
        </w:tc>
      </w:tr>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sz w:val="20"/>
                <w:szCs w:val="20"/>
              </w:rPr>
            </w:pPr>
            <w:r>
              <w:rPr>
                <w:sz w:val="20"/>
                <w:szCs w:val="20"/>
              </w:rPr>
              <w:t xml:space="preserve">İdare tarafından ekonomik ve mali yeterliğe ilişkin </w:t>
            </w:r>
            <w:proofErr w:type="gramStart"/>
            <w:r>
              <w:rPr>
                <w:sz w:val="20"/>
                <w:szCs w:val="20"/>
              </w:rPr>
              <w:t>kriter</w:t>
            </w:r>
            <w:proofErr w:type="gramEnd"/>
            <w:r>
              <w:rPr>
                <w:sz w:val="20"/>
                <w:szCs w:val="20"/>
              </w:rPr>
              <w:t xml:space="preserve"> belirtilmemiştir.</w:t>
            </w:r>
          </w:p>
        </w:tc>
      </w:tr>
    </w:tbl>
    <w:p w:rsidR="00674B23" w:rsidRDefault="00674B23" w:rsidP="00674B23">
      <w:pPr>
        <w:spacing w:line="240" w:lineRule="auto"/>
        <w:rPr>
          <w:rStyle w:val="lblilan"/>
          <w:rFonts w:ascii="Helvetica" w:hAnsi="Helvetica" w:cs="Helvetica"/>
          <w:color w:val="585858"/>
          <w:sz w:val="20"/>
          <w:szCs w:val="20"/>
          <w:shd w:val="clear" w:color="auto" w:fill="F8F8F8"/>
        </w:rPr>
      </w:pPr>
    </w:p>
    <w:tbl>
      <w:tblPr>
        <w:tblW w:w="5000" w:type="pct"/>
        <w:tblCellSpacing w:w="15" w:type="dxa"/>
        <w:tblLook w:val="04A0" w:firstRow="1" w:lastRow="0" w:firstColumn="1" w:lastColumn="0" w:noHBand="0" w:noVBand="1"/>
      </w:tblPr>
      <w:tblGrid>
        <w:gridCol w:w="9072"/>
      </w:tblGrid>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rFonts w:ascii="Times New Roman" w:hAnsi="Times New Roman" w:cs="Times New Roman"/>
              </w:rPr>
            </w:pPr>
            <w:r>
              <w:rPr>
                <w:b/>
                <w:bCs/>
                <w:sz w:val="20"/>
                <w:szCs w:val="20"/>
              </w:rPr>
              <w:t xml:space="preserve">4.3. Mesleki ve Teknik yeterliğe ilişkin belgeler ve bu belgelerin taşıması gereken </w:t>
            </w:r>
            <w:proofErr w:type="gramStart"/>
            <w:r>
              <w:rPr>
                <w:b/>
                <w:bCs/>
                <w:sz w:val="20"/>
                <w:szCs w:val="20"/>
              </w:rPr>
              <w:t>kriterler</w:t>
            </w:r>
            <w:proofErr w:type="gramEnd"/>
            <w:r>
              <w:rPr>
                <w:b/>
                <w:bCs/>
                <w:sz w:val="20"/>
                <w:szCs w:val="20"/>
              </w:rPr>
              <w:t>:</w:t>
            </w:r>
          </w:p>
        </w:tc>
      </w:tr>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4.3.1. İş deneyim belgeleri:</w:t>
            </w:r>
          </w:p>
        </w:tc>
      </w:tr>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sz w:val="20"/>
                <w:szCs w:val="20"/>
              </w:rPr>
            </w:pPr>
            <w:r>
              <w:rPr>
                <w:sz w:val="20"/>
                <w:szCs w:val="20"/>
              </w:rPr>
              <w:t>Son on beş yıl içinde bedel içeren bir sözleşme kapsamında taahhüt edilen ve teklif edilen bedelin </w:t>
            </w:r>
            <w:r>
              <w:rPr>
                <w:rStyle w:val="idarebilgi"/>
                <w:b/>
                <w:bCs/>
                <w:color w:val="118ABE"/>
                <w:sz w:val="20"/>
                <w:szCs w:val="20"/>
              </w:rPr>
              <w:t>% 50</w:t>
            </w:r>
            <w:r>
              <w:rPr>
                <w:sz w:val="20"/>
                <w:szCs w:val="20"/>
              </w:rPr>
              <w:t> oranından az olmamak üzere ihale konusu iş veya benzer işlere ilişkin iş deneyimini gösteren belgeler.</w:t>
            </w:r>
          </w:p>
        </w:tc>
      </w:tr>
    </w:tbl>
    <w:p w:rsidR="00674B23" w:rsidRDefault="00674B23" w:rsidP="00674B23">
      <w:pPr>
        <w:spacing w:line="240" w:lineRule="auto"/>
        <w:rPr>
          <w:rStyle w:val="lblilan"/>
          <w:rFonts w:ascii="Helvetica" w:hAnsi="Helvetica" w:cs="Helvetica"/>
          <w:color w:val="585858"/>
          <w:sz w:val="20"/>
          <w:szCs w:val="20"/>
          <w:shd w:val="clear" w:color="auto" w:fill="F8F8F8"/>
        </w:rPr>
      </w:pPr>
    </w:p>
    <w:tbl>
      <w:tblPr>
        <w:tblW w:w="5000" w:type="pct"/>
        <w:tblCellSpacing w:w="15" w:type="dxa"/>
        <w:tblLook w:val="04A0" w:firstRow="1" w:lastRow="0" w:firstColumn="1" w:lastColumn="0" w:noHBand="0" w:noVBand="1"/>
      </w:tblPr>
      <w:tblGrid>
        <w:gridCol w:w="9072"/>
      </w:tblGrid>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rFonts w:ascii="Times New Roman" w:hAnsi="Times New Roman" w:cs="Times New Roman"/>
              </w:rPr>
            </w:pPr>
            <w:r>
              <w:rPr>
                <w:b/>
                <w:bCs/>
                <w:sz w:val="20"/>
                <w:szCs w:val="20"/>
              </w:rPr>
              <w:t>4.4.Bu ihalede benzer iş olarak kabul edilecek işler ve benzer işlere denk sayılacak mühendislik ve mimarlık bölümleri:</w:t>
            </w:r>
          </w:p>
        </w:tc>
      </w:tr>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4.4.1.</w:t>
            </w:r>
            <w:r>
              <w:rPr>
                <w:sz w:val="20"/>
                <w:szCs w:val="20"/>
              </w:rPr>
              <w:t> Bu ihalede benzer iş olarak kabul edilecek işler:</w:t>
            </w:r>
          </w:p>
        </w:tc>
      </w:tr>
      <w:tr w:rsidR="00674B23" w:rsidTr="00674B23">
        <w:trPr>
          <w:tblCellSpacing w:w="15" w:type="dxa"/>
        </w:trPr>
        <w:tc>
          <w:tcPr>
            <w:tcW w:w="10950" w:type="dxa"/>
            <w:tcMar>
              <w:top w:w="45" w:type="dxa"/>
              <w:left w:w="0" w:type="dxa"/>
              <w:bottom w:w="0" w:type="dxa"/>
              <w:right w:w="0" w:type="dxa"/>
            </w:tcMar>
            <w:hideMark/>
          </w:tcPr>
          <w:p w:rsidR="00674B23" w:rsidRDefault="00674B23">
            <w:pPr>
              <w:pStyle w:val="NormalWeb"/>
              <w:spacing w:before="0" w:beforeAutospacing="0" w:after="0" w:afterAutospacing="0" w:line="240" w:lineRule="atLeast"/>
              <w:rPr>
                <w:b/>
                <w:bCs/>
                <w:color w:val="118ABE"/>
                <w:sz w:val="20"/>
                <w:szCs w:val="20"/>
                <w:lang w:eastAsia="en-US"/>
              </w:rPr>
            </w:pPr>
            <w:r>
              <w:rPr>
                <w:b/>
                <w:bCs/>
                <w:color w:val="118ABE"/>
                <w:sz w:val="20"/>
                <w:szCs w:val="20"/>
                <w:lang w:eastAsia="en-US"/>
              </w:rPr>
              <w:t>Yapım İşlerinde Benzer İş Grupları Listesinde yer alan A-XVIII Grubu benzer iş olarak kabul edilecektir.</w:t>
            </w:r>
          </w:p>
        </w:tc>
      </w:tr>
      <w:tr w:rsidR="00674B23" w:rsidTr="00674B23">
        <w:trPr>
          <w:tblCellSpacing w:w="15" w:type="dxa"/>
        </w:trPr>
        <w:tc>
          <w:tcPr>
            <w:tcW w:w="10950" w:type="dxa"/>
            <w:tcMar>
              <w:top w:w="45" w:type="dxa"/>
              <w:left w:w="0" w:type="dxa"/>
              <w:bottom w:w="0" w:type="dxa"/>
              <w:right w:w="0" w:type="dxa"/>
            </w:tcMar>
            <w:hideMark/>
          </w:tcPr>
          <w:p w:rsidR="00674B23" w:rsidRDefault="00674B23">
            <w:pPr>
              <w:spacing w:line="240" w:lineRule="atLeast"/>
              <w:rPr>
                <w:sz w:val="20"/>
                <w:szCs w:val="20"/>
              </w:rPr>
            </w:pPr>
            <w:r>
              <w:rPr>
                <w:b/>
                <w:bCs/>
                <w:sz w:val="20"/>
                <w:szCs w:val="20"/>
              </w:rPr>
              <w:t>4.4.2.</w:t>
            </w:r>
            <w:r>
              <w:rPr>
                <w:sz w:val="20"/>
                <w:szCs w:val="20"/>
              </w:rPr>
              <w:t> Benzer işe denk sayılacak mühendislik veya mimarlık bölümleri:</w:t>
            </w:r>
          </w:p>
        </w:tc>
      </w:tr>
      <w:tr w:rsidR="00674B23" w:rsidTr="00674B23">
        <w:trPr>
          <w:tblCellSpacing w:w="15" w:type="dxa"/>
        </w:trPr>
        <w:tc>
          <w:tcPr>
            <w:tcW w:w="10950" w:type="dxa"/>
            <w:tcMar>
              <w:top w:w="45" w:type="dxa"/>
              <w:left w:w="0" w:type="dxa"/>
              <w:bottom w:w="0" w:type="dxa"/>
              <w:right w:w="0" w:type="dxa"/>
            </w:tcMar>
            <w:hideMark/>
          </w:tcPr>
          <w:p w:rsidR="00674B23" w:rsidRDefault="00674B23">
            <w:pPr>
              <w:pStyle w:val="NormalWeb"/>
              <w:spacing w:before="0" w:beforeAutospacing="0" w:after="0" w:afterAutospacing="0" w:line="240" w:lineRule="atLeast"/>
              <w:rPr>
                <w:b/>
                <w:bCs/>
                <w:color w:val="118ABE"/>
                <w:sz w:val="20"/>
                <w:szCs w:val="20"/>
                <w:lang w:eastAsia="en-US"/>
              </w:rPr>
            </w:pPr>
            <w:r>
              <w:rPr>
                <w:b/>
                <w:bCs/>
                <w:color w:val="118ABE"/>
                <w:sz w:val="20"/>
                <w:szCs w:val="20"/>
                <w:lang w:eastAsia="en-US"/>
              </w:rPr>
              <w:t>Peyzaj mimarlığı</w:t>
            </w:r>
          </w:p>
        </w:tc>
      </w:tr>
    </w:tbl>
    <w:p w:rsidR="00674B23" w:rsidRDefault="00674B23" w:rsidP="00674B23">
      <w:pPr>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5.</w:t>
      </w:r>
      <w:r>
        <w:rPr>
          <w:rStyle w:val="lblilan"/>
          <w:rFonts w:ascii="Helvetica" w:hAnsi="Helvetica" w:cs="Helvetica"/>
          <w:color w:val="585858"/>
          <w:sz w:val="20"/>
          <w:szCs w:val="20"/>
          <w:shd w:val="clear" w:color="auto" w:fill="F8F8F8"/>
        </w:rPr>
        <w:t> Ekonomik açıdan en avantajlı teklif sadece fiyat esasına göre belirlenecektir.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6.</w:t>
      </w:r>
      <w:r>
        <w:rPr>
          <w:rStyle w:val="lblilan"/>
          <w:rFonts w:ascii="Helvetica" w:hAnsi="Helvetica" w:cs="Helvetica"/>
          <w:color w:val="585858"/>
          <w:sz w:val="20"/>
          <w:szCs w:val="20"/>
          <w:shd w:val="clear" w:color="auto" w:fill="F8F8F8"/>
        </w:rPr>
        <w:t> İhaleye sadece yerli istekliler katılabilecektir.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7.</w:t>
      </w:r>
      <w:r>
        <w:rPr>
          <w:rStyle w:val="lblilan"/>
          <w:rFonts w:ascii="Helvetica"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8.</w:t>
      </w:r>
      <w:r>
        <w:rPr>
          <w:rStyle w:val="lblilan"/>
          <w:rFonts w:ascii="Helvetica"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9.</w:t>
      </w:r>
      <w:r>
        <w:rPr>
          <w:rStyle w:val="lblilan"/>
          <w:rFonts w:ascii="Helvetica"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10.</w:t>
      </w:r>
      <w:r>
        <w:rPr>
          <w:rStyle w:val="lblilan"/>
          <w:rFonts w:ascii="Helvetica" w:hAnsi="Helvetica" w:cs="Helvetica"/>
          <w:color w:val="585858"/>
          <w:sz w:val="20"/>
          <w:szCs w:val="20"/>
          <w:shd w:val="clear" w:color="auto" w:fill="F8F8F8"/>
        </w:rPr>
        <w:t> Bu ihalede, işin tamamı için teklif verilecektir.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11.</w:t>
      </w:r>
      <w:r>
        <w:rPr>
          <w:rStyle w:val="lblilan"/>
          <w:rFonts w:ascii="Helvetica" w:hAnsi="Helvetica" w:cs="Helvetica"/>
          <w:color w:val="585858"/>
          <w:sz w:val="20"/>
          <w:szCs w:val="20"/>
          <w:shd w:val="clear" w:color="auto" w:fill="F8F8F8"/>
        </w:rPr>
        <w:t> İstekliler teklif ettikleri bedelin %3’ünden az olmamak üzere kendi belirleyecekleri tutarda geçici teminat vereceklerdir.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12.</w:t>
      </w:r>
      <w:r>
        <w:rPr>
          <w:rStyle w:val="lblilan"/>
          <w:rFonts w:ascii="Helvetica" w:hAnsi="Helvetica" w:cs="Helvetica"/>
          <w:color w:val="585858"/>
          <w:sz w:val="20"/>
          <w:szCs w:val="20"/>
          <w:shd w:val="clear" w:color="auto" w:fill="F8F8F8"/>
        </w:rPr>
        <w:t> Bu ihalede elektronik eksiltme yapılmayacaktır.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lastRenderedPageBreak/>
        <w:br/>
      </w:r>
      <w:r>
        <w:rPr>
          <w:rStyle w:val="lblilan"/>
          <w:rFonts w:ascii="Helvetica" w:hAnsi="Helvetica" w:cs="Helvetica"/>
          <w:b/>
          <w:bCs/>
          <w:color w:val="585858"/>
          <w:sz w:val="20"/>
          <w:szCs w:val="20"/>
          <w:shd w:val="clear" w:color="auto" w:fill="F8F8F8"/>
        </w:rPr>
        <w:t>13.</w:t>
      </w:r>
      <w:r>
        <w:rPr>
          <w:rStyle w:val="lblilan"/>
          <w:rFonts w:ascii="Helvetica" w:hAnsi="Helvetica" w:cs="Helvetica"/>
          <w:color w:val="585858"/>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60 (Altmış)</w:t>
      </w:r>
      <w:r>
        <w:rPr>
          <w:rStyle w:val="lblilan"/>
          <w:rFonts w:ascii="Helvetica" w:hAnsi="Helvetica" w:cs="Helvetica"/>
          <w:color w:val="585858"/>
          <w:sz w:val="20"/>
          <w:szCs w:val="20"/>
          <w:shd w:val="clear" w:color="auto" w:fill="F8F8F8"/>
        </w:rPr>
        <w:t> takvim günüdür.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14.</w:t>
      </w:r>
      <w:r>
        <w:rPr>
          <w:rStyle w:val="lblilan"/>
          <w:rFonts w:ascii="Helvetica" w:hAnsi="Helvetica" w:cs="Helvetica"/>
          <w:color w:val="585858"/>
          <w:sz w:val="20"/>
          <w:szCs w:val="20"/>
          <w:shd w:val="clear" w:color="auto" w:fill="F8F8F8"/>
        </w:rPr>
        <w:t>Konsorsiyum olarak ihaleye teklif verilemez.</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15. Diğer hususlar:</w:t>
      </w:r>
    </w:p>
    <w:p w:rsidR="003D49C8" w:rsidRDefault="00674B23" w:rsidP="00674B23">
      <w:pPr>
        <w:rPr>
          <w:rStyle w:val="idarebilgi"/>
          <w:rFonts w:ascii="Helvetica" w:hAnsi="Helvetica" w:cs="Helvetica"/>
          <w:b/>
          <w:bCs/>
          <w:color w:val="118ABE"/>
          <w:sz w:val="20"/>
          <w:szCs w:val="20"/>
          <w:shd w:val="clear" w:color="auto" w:fill="F8F8F8"/>
        </w:rPr>
      </w:pPr>
      <w:r>
        <w:rPr>
          <w:rFonts w:ascii="Helvetica" w:hAnsi="Helvetica" w:cs="Helvetica"/>
          <w:color w:val="585858"/>
          <w:sz w:val="20"/>
          <w:szCs w:val="20"/>
          <w:shd w:val="clear" w:color="auto" w:fill="F8F8F8"/>
        </w:rPr>
        <w:t>İhalede Uygulanacak Sınır Değer Katsayısı (N) : </w:t>
      </w:r>
      <w:r>
        <w:rPr>
          <w:rStyle w:val="idarebilgi"/>
          <w:rFonts w:ascii="Helvetica" w:hAnsi="Helvetica" w:cs="Helvetica"/>
          <w:b/>
          <w:bCs/>
          <w:color w:val="118ABE"/>
          <w:sz w:val="20"/>
          <w:szCs w:val="20"/>
          <w:shd w:val="clear" w:color="auto" w:fill="F8F8F8"/>
        </w:rPr>
        <w:t>1</w:t>
      </w:r>
      <w:r w:rsidR="00557E19">
        <w:rPr>
          <w:rStyle w:val="idarebilgi"/>
          <w:rFonts w:ascii="Helvetica" w:hAnsi="Helvetica" w:cs="Helvetica"/>
          <w:b/>
          <w:bCs/>
          <w:color w:val="118ABE"/>
          <w:sz w:val="20"/>
          <w:szCs w:val="20"/>
          <w:shd w:val="clear" w:color="auto" w:fill="F8F8F8"/>
        </w:rPr>
        <w:t>,2</w:t>
      </w:r>
    </w:p>
    <w:p w:rsidR="00674B23" w:rsidRDefault="00674B23" w:rsidP="00674B23">
      <w:r>
        <w:rPr>
          <w:rFonts w:ascii="Helvetica" w:hAnsi="Helvetica" w:cs="Helvetica"/>
          <w:color w:val="585858"/>
          <w:sz w:val="20"/>
          <w:szCs w:val="20"/>
          <w:shd w:val="clear" w:color="auto" w:fill="F8F8F8"/>
        </w:rPr>
        <w:br/>
        <w:t>Sınır değerin altında teklif sunan isteklilerin teklifleri açıklama istenilmeksizin reddedilecektir.</w:t>
      </w:r>
    </w:p>
    <w:bookmarkEnd w:id="0"/>
    <w:p w:rsidR="00674B23" w:rsidRDefault="00674B23" w:rsidP="00674B23"/>
    <w:p w:rsidR="00042BB1" w:rsidRPr="00674B23" w:rsidRDefault="00042BB1" w:rsidP="00674B23"/>
    <w:sectPr w:rsidR="00042BB1" w:rsidRPr="00674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FF"/>
    <w:rsid w:val="00042BB1"/>
    <w:rsid w:val="000C54FF"/>
    <w:rsid w:val="003D49C8"/>
    <w:rsid w:val="00557E19"/>
    <w:rsid w:val="00674B23"/>
    <w:rsid w:val="00792D46"/>
    <w:rsid w:val="00D5065F"/>
    <w:rsid w:val="00EA6F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2EBE"/>
  <w15:chartTrackingRefBased/>
  <w15:docId w15:val="{EA2DB7DA-F2E7-4B3C-B014-8E22FAA5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B23"/>
    <w:pPr>
      <w:spacing w:line="256" w:lineRule="auto"/>
    </w:pPr>
  </w:style>
  <w:style w:type="paragraph" w:styleId="Balk2">
    <w:name w:val="heading 2"/>
    <w:basedOn w:val="Normal"/>
    <w:link w:val="Balk2Char"/>
    <w:uiPriority w:val="9"/>
    <w:qFormat/>
    <w:rsid w:val="00792D4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92D46"/>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792D46"/>
  </w:style>
  <w:style w:type="character" w:customStyle="1" w:styleId="idarebilgi">
    <w:name w:val="idarebilgi"/>
    <w:basedOn w:val="VarsaylanParagrafYazTipi"/>
    <w:rsid w:val="00792D46"/>
  </w:style>
  <w:style w:type="character" w:customStyle="1" w:styleId="ilanbaslik">
    <w:name w:val="ilanbaslik"/>
    <w:basedOn w:val="VarsaylanParagrafYazTipi"/>
    <w:rsid w:val="00792D46"/>
  </w:style>
  <w:style w:type="paragraph" w:styleId="NormalWeb">
    <w:name w:val="Normal (Web)"/>
    <w:basedOn w:val="Normal"/>
    <w:uiPriority w:val="99"/>
    <w:semiHidden/>
    <w:unhideWhenUsed/>
    <w:rsid w:val="00792D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38427">
      <w:bodyDiv w:val="1"/>
      <w:marLeft w:val="0"/>
      <w:marRight w:val="0"/>
      <w:marTop w:val="0"/>
      <w:marBottom w:val="0"/>
      <w:divBdr>
        <w:top w:val="none" w:sz="0" w:space="0" w:color="auto"/>
        <w:left w:val="none" w:sz="0" w:space="0" w:color="auto"/>
        <w:bottom w:val="none" w:sz="0" w:space="0" w:color="auto"/>
        <w:right w:val="none" w:sz="0" w:space="0" w:color="auto"/>
      </w:divBdr>
    </w:div>
    <w:div w:id="2028558021">
      <w:bodyDiv w:val="1"/>
      <w:marLeft w:val="0"/>
      <w:marRight w:val="0"/>
      <w:marTop w:val="0"/>
      <w:marBottom w:val="0"/>
      <w:divBdr>
        <w:top w:val="none" w:sz="0" w:space="0" w:color="auto"/>
        <w:left w:val="none" w:sz="0" w:space="0" w:color="auto"/>
        <w:bottom w:val="none" w:sz="0" w:space="0" w:color="auto"/>
        <w:right w:val="none" w:sz="0" w:space="0" w:color="auto"/>
      </w:divBdr>
      <w:divsChild>
        <w:div w:id="497116637">
          <w:marLeft w:val="0"/>
          <w:marRight w:val="0"/>
          <w:marTop w:val="0"/>
          <w:marBottom w:val="0"/>
          <w:divBdr>
            <w:top w:val="none" w:sz="0" w:space="0" w:color="auto"/>
            <w:left w:val="none" w:sz="0" w:space="0" w:color="auto"/>
            <w:bottom w:val="none" w:sz="0" w:space="0" w:color="auto"/>
            <w:right w:val="none" w:sz="0" w:space="0" w:color="auto"/>
          </w:divBdr>
        </w:div>
        <w:div w:id="1833444325">
          <w:marLeft w:val="0"/>
          <w:marRight w:val="0"/>
          <w:marTop w:val="0"/>
          <w:marBottom w:val="0"/>
          <w:divBdr>
            <w:top w:val="none" w:sz="0" w:space="0" w:color="auto"/>
            <w:left w:val="none" w:sz="0" w:space="0" w:color="auto"/>
            <w:bottom w:val="none" w:sz="0" w:space="0" w:color="auto"/>
            <w:right w:val="none" w:sz="0" w:space="0" w:color="auto"/>
          </w:divBdr>
        </w:div>
        <w:div w:id="84116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738</Words>
  <Characters>4209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5</cp:revision>
  <dcterms:created xsi:type="dcterms:W3CDTF">2022-06-30T11:35:00Z</dcterms:created>
  <dcterms:modified xsi:type="dcterms:W3CDTF">2022-07-01T07:27:00Z</dcterms:modified>
</cp:coreProperties>
</file>