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FD4" w:rsidRPr="00F47FD4" w:rsidRDefault="00F47FD4" w:rsidP="00F47FD4">
      <w:pPr>
        <w:spacing w:before="300" w:after="300" w:line="240" w:lineRule="auto"/>
        <w:jc w:val="center"/>
        <w:rPr>
          <w:rFonts w:ascii="Helvetica" w:eastAsia="Times New Roman" w:hAnsi="Helvetica" w:cs="Times New Roman"/>
          <w:color w:val="585858"/>
          <w:sz w:val="20"/>
          <w:szCs w:val="20"/>
          <w:shd w:val="clear" w:color="auto" w:fill="F8F8F8"/>
          <w:lang w:eastAsia="tr-TR"/>
        </w:rPr>
      </w:pPr>
      <w:bookmarkStart w:id="0" w:name="_GoBack"/>
      <w:bookmarkEnd w:id="0"/>
      <w:r w:rsidRPr="00F47FD4">
        <w:rPr>
          <w:rFonts w:ascii="Helvetica" w:eastAsia="Times New Roman" w:hAnsi="Helvetica" w:cs="Times New Roman"/>
          <w:b/>
          <w:bCs/>
          <w:color w:val="585858"/>
          <w:sz w:val="20"/>
          <w:szCs w:val="20"/>
          <w:shd w:val="clear" w:color="auto" w:fill="F8F8F8"/>
          <w:lang w:eastAsia="tr-TR"/>
        </w:rPr>
        <w:t>BİLGİ SİSTEMLERİ VE SUNUCULARI SATIN ALINACAKTIR</w:t>
      </w:r>
    </w:p>
    <w:p w:rsidR="00F47FD4" w:rsidRPr="00F47FD4" w:rsidRDefault="00F47FD4" w:rsidP="00F47FD4">
      <w:pPr>
        <w:spacing w:after="300" w:line="240" w:lineRule="auto"/>
        <w:rPr>
          <w:rFonts w:ascii="Times New Roman" w:eastAsia="Times New Roman" w:hAnsi="Times New Roman" w:cs="Times New Roman"/>
          <w:sz w:val="24"/>
          <w:szCs w:val="24"/>
          <w:lang w:eastAsia="tr-TR"/>
        </w:rPr>
      </w:pPr>
      <w:r w:rsidRPr="00F47FD4">
        <w:rPr>
          <w:rFonts w:ascii="Helvetica" w:eastAsia="Times New Roman" w:hAnsi="Helvetica" w:cs="Times New Roman"/>
          <w:b/>
          <w:bCs/>
          <w:color w:val="585858"/>
          <w:sz w:val="20"/>
          <w:szCs w:val="20"/>
          <w:u w:val="single"/>
          <w:shd w:val="clear" w:color="auto" w:fill="F8F8F8"/>
          <w:lang w:eastAsia="tr-TR"/>
        </w:rPr>
        <w:t>GEBZE BELEDİYESİ BİLGİ İŞLEM MÜDÜRLÜĞÜ</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118ABE"/>
          <w:sz w:val="20"/>
          <w:szCs w:val="20"/>
          <w:shd w:val="clear" w:color="auto" w:fill="F8F8F8"/>
          <w:lang w:eastAsia="tr-TR"/>
        </w:rPr>
        <w:t>VERİ MERKEZİ MAL</w:t>
      </w:r>
      <w:r w:rsidRPr="00F47FD4">
        <w:rPr>
          <w:rFonts w:ascii="Helvetica" w:eastAsia="Times New Roman" w:hAnsi="Helvetica" w:cs="Times New Roman"/>
          <w:color w:val="585858"/>
          <w:sz w:val="20"/>
          <w:szCs w:val="20"/>
          <w:shd w:val="clear" w:color="auto" w:fill="F8F8F8"/>
          <w:lang w:eastAsia="tr-TR"/>
        </w:rPr>
        <w:t> </w:t>
      </w:r>
      <w:proofErr w:type="spellStart"/>
      <w:r w:rsidRPr="00F47FD4">
        <w:rPr>
          <w:rFonts w:ascii="Helvetica" w:eastAsia="Times New Roman" w:hAnsi="Helvetica" w:cs="Times New Roman"/>
          <w:color w:val="585858"/>
          <w:sz w:val="20"/>
          <w:szCs w:val="20"/>
          <w:shd w:val="clear" w:color="auto" w:fill="F8F8F8"/>
          <w:lang w:eastAsia="tr-TR"/>
        </w:rPr>
        <w:t>mal</w:t>
      </w:r>
      <w:proofErr w:type="spellEnd"/>
      <w:r w:rsidRPr="00F47FD4">
        <w:rPr>
          <w:rFonts w:ascii="Helvetica" w:eastAsia="Times New Roman" w:hAnsi="Helvetica" w:cs="Times New Roman"/>
          <w:color w:val="585858"/>
          <w:sz w:val="20"/>
          <w:szCs w:val="20"/>
          <w:shd w:val="clear" w:color="auto" w:fill="F8F8F8"/>
          <w:lang w:eastAsia="tr-TR"/>
        </w:rPr>
        <w:t xml:space="preserve">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88"/>
        <w:gridCol w:w="5552"/>
      </w:tblGrid>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4"/>
                <w:szCs w:val="24"/>
                <w:lang w:eastAsia="tr-TR"/>
              </w:rPr>
            </w:pPr>
            <w:r w:rsidRPr="00F47FD4">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2022/869055</w:t>
            </w:r>
          </w:p>
        </w:tc>
      </w:tr>
    </w:tbl>
    <w:p w:rsidR="00F47FD4" w:rsidRPr="00F47FD4" w:rsidRDefault="00F47FD4" w:rsidP="00F47FD4">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08"/>
        <w:gridCol w:w="177"/>
        <w:gridCol w:w="5387"/>
      </w:tblGrid>
      <w:tr w:rsidR="00F47FD4" w:rsidRPr="00F47FD4" w:rsidTr="00F47FD4">
        <w:trPr>
          <w:tblCellSpacing w:w="15" w:type="dxa"/>
        </w:trPr>
        <w:tc>
          <w:tcPr>
            <w:tcW w:w="10960" w:type="dxa"/>
            <w:gridSpan w:val="3"/>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B04935"/>
                <w:sz w:val="20"/>
                <w:szCs w:val="20"/>
                <w:lang w:eastAsia="tr-TR"/>
              </w:rPr>
              <w:t>1-İdarenin</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a)</w:t>
            </w:r>
            <w:r w:rsidRPr="00F47FD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GEBZE BELEDİYESİ BİLGİ İŞLEM MÜDÜRLÜĞÜ</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b)</w:t>
            </w:r>
            <w:r w:rsidRPr="00F47FD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GÜZELLER MAHALLESİ BAHAR CADDESİ NO:1 41400 GEBZE/KOCAELİ</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c)</w:t>
            </w:r>
            <w:r w:rsidRPr="00F47FD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2626420430 - 2626417811-2626417801</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ç)</w:t>
            </w:r>
            <w:r w:rsidRPr="00F47FD4">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https://ekap.kik.gov.tr/EKAP/</w:t>
            </w:r>
          </w:p>
        </w:tc>
      </w:tr>
    </w:tbl>
    <w:p w:rsidR="00F47FD4" w:rsidRPr="00F47FD4" w:rsidRDefault="00F47FD4" w:rsidP="00F47FD4">
      <w:pPr>
        <w:spacing w:after="0" w:line="240" w:lineRule="auto"/>
        <w:rPr>
          <w:rFonts w:ascii="Helvetica" w:eastAsia="Times New Roman" w:hAnsi="Helvetica" w:cs="Times New Roman"/>
          <w:color w:val="585858"/>
          <w:sz w:val="20"/>
          <w:szCs w:val="20"/>
          <w:shd w:val="clear" w:color="auto" w:fill="F8F8F8"/>
          <w:lang w:eastAsia="tr-TR"/>
        </w:rPr>
      </w:pP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4"/>
                <w:szCs w:val="24"/>
                <w:lang w:eastAsia="tr-TR"/>
              </w:rPr>
            </w:pPr>
            <w:r w:rsidRPr="00F47FD4">
              <w:rPr>
                <w:rFonts w:ascii="Times New Roman" w:eastAsia="Times New Roman" w:hAnsi="Times New Roman" w:cs="Times New Roman"/>
                <w:b/>
                <w:bCs/>
                <w:sz w:val="20"/>
                <w:szCs w:val="20"/>
                <w:lang w:eastAsia="tr-TR"/>
              </w:rPr>
              <w:t>a)</w:t>
            </w:r>
            <w:r w:rsidRPr="00F47FD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VERİ MERKEZİ MAL</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b)</w:t>
            </w:r>
            <w:r w:rsidRPr="00F47FD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VERİ MERKEZİ: 1 ADET</w:t>
            </w:r>
            <w:r w:rsidRPr="00F47FD4">
              <w:rPr>
                <w:rFonts w:ascii="Times New Roman" w:eastAsia="Times New Roman" w:hAnsi="Times New Roman" w:cs="Times New Roman"/>
                <w:b/>
                <w:bCs/>
                <w:color w:val="118ABE"/>
                <w:sz w:val="20"/>
                <w:szCs w:val="20"/>
                <w:lang w:eastAsia="tr-TR"/>
              </w:rPr>
              <w:br/>
              <w:t xml:space="preserve">Ayrıntılı bilgiye </w:t>
            </w:r>
            <w:proofErr w:type="spellStart"/>
            <w:r w:rsidRPr="00F47FD4">
              <w:rPr>
                <w:rFonts w:ascii="Times New Roman" w:eastAsia="Times New Roman" w:hAnsi="Times New Roman" w:cs="Times New Roman"/>
                <w:b/>
                <w:bCs/>
                <w:color w:val="118ABE"/>
                <w:sz w:val="20"/>
                <w:szCs w:val="20"/>
                <w:lang w:eastAsia="tr-TR"/>
              </w:rPr>
              <w:t>EKAP’ta</w:t>
            </w:r>
            <w:proofErr w:type="spellEnd"/>
            <w:r w:rsidRPr="00F47FD4">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c)</w:t>
            </w:r>
            <w:r w:rsidRPr="00F47FD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GEBZE BELEDİYESİ GÜZELLER MAHALLESİ BAHAR CADDESİ NO:1 GEBZE/KOCAELİ</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ç)</w:t>
            </w:r>
            <w:r w:rsidRPr="00F47FD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Sözleşmenin imzalanmasına müteakip 150 takvim günüdür içerisinde yapılacaktır.</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d)</w:t>
            </w:r>
            <w:r w:rsidRPr="00F47FD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Sözleşme imzalandıktan 1 gün sonra işe başlanacaktır.</w:t>
            </w:r>
          </w:p>
        </w:tc>
      </w:tr>
    </w:tbl>
    <w:p w:rsidR="00F47FD4" w:rsidRPr="00F47FD4" w:rsidRDefault="00F47FD4" w:rsidP="00F47FD4">
      <w:pPr>
        <w:spacing w:after="0" w:line="240" w:lineRule="auto"/>
        <w:rPr>
          <w:rFonts w:ascii="Helvetica" w:eastAsia="Times New Roman" w:hAnsi="Helvetica" w:cs="Times New Roman"/>
          <w:color w:val="585858"/>
          <w:sz w:val="20"/>
          <w:szCs w:val="20"/>
          <w:shd w:val="clear" w:color="auto" w:fill="F8F8F8"/>
          <w:lang w:eastAsia="tr-TR"/>
        </w:rPr>
      </w:pP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4"/>
                <w:szCs w:val="24"/>
                <w:lang w:eastAsia="tr-TR"/>
              </w:rPr>
            </w:pPr>
            <w:r w:rsidRPr="00F47FD4">
              <w:rPr>
                <w:rFonts w:ascii="Times New Roman" w:eastAsia="Times New Roman" w:hAnsi="Times New Roman" w:cs="Times New Roman"/>
                <w:b/>
                <w:bCs/>
                <w:sz w:val="20"/>
                <w:szCs w:val="20"/>
                <w:lang w:eastAsia="tr-TR"/>
              </w:rPr>
              <w:t>a)</w:t>
            </w:r>
            <w:r w:rsidRPr="00F47FD4">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23.09.2022 - 11:00</w:t>
            </w:r>
          </w:p>
        </w:tc>
      </w:tr>
      <w:tr w:rsidR="00F47FD4" w:rsidRPr="00F47FD4" w:rsidTr="00F47FD4">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b)</w:t>
            </w:r>
            <w:r w:rsidRPr="00F47FD4">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jc w:val="both"/>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Gebze Belediyesi Başkanlık Toplantı Salonu</w:t>
            </w:r>
          </w:p>
        </w:tc>
      </w:tr>
    </w:tbl>
    <w:p w:rsidR="00F47FD4" w:rsidRPr="00F47FD4" w:rsidRDefault="00F47FD4" w:rsidP="00F47FD4">
      <w:pPr>
        <w:spacing w:after="0" w:line="240" w:lineRule="auto"/>
        <w:rPr>
          <w:rFonts w:ascii="Helvetica" w:eastAsia="Times New Roman" w:hAnsi="Helvetica" w:cs="Times New Roman"/>
          <w:color w:val="585858"/>
          <w:sz w:val="20"/>
          <w:szCs w:val="20"/>
          <w:shd w:val="clear" w:color="auto" w:fill="F8F8F8"/>
          <w:lang w:eastAsia="tr-TR"/>
        </w:rPr>
      </w:pP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F47FD4">
        <w:rPr>
          <w:rFonts w:ascii="Helvetica" w:eastAsia="Times New Roman" w:hAnsi="Helvetica" w:cs="Times New Roman"/>
          <w:b/>
          <w:bCs/>
          <w:color w:val="585858"/>
          <w:sz w:val="20"/>
          <w:szCs w:val="20"/>
          <w:shd w:val="clear" w:color="auto" w:fill="F8F8F8"/>
          <w:lang w:eastAsia="tr-TR"/>
        </w:rPr>
        <w:t>kriterler</w:t>
      </w:r>
      <w:proofErr w:type="gramEnd"/>
      <w:r w:rsidRPr="00F47FD4">
        <w:rPr>
          <w:rFonts w:ascii="Helvetica" w:eastAsia="Times New Roman" w:hAnsi="Helvetica" w:cs="Times New Roman"/>
          <w:b/>
          <w:bCs/>
          <w:color w:val="585858"/>
          <w:sz w:val="20"/>
          <w:szCs w:val="20"/>
          <w:shd w:val="clear" w:color="auto" w:fill="F8F8F8"/>
          <w:lang w:eastAsia="tr-TR"/>
        </w:rPr>
        <w:t>:</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4.1.</w:t>
      </w:r>
      <w:r w:rsidRPr="00F47FD4">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4.1.2.</w:t>
      </w:r>
      <w:r w:rsidRPr="00F47FD4">
        <w:rPr>
          <w:rFonts w:ascii="Helvetica" w:eastAsia="Times New Roman" w:hAnsi="Helvetica" w:cs="Times New Roman"/>
          <w:color w:val="585858"/>
          <w:sz w:val="20"/>
          <w:szCs w:val="20"/>
          <w:shd w:val="clear" w:color="auto" w:fill="F8F8F8"/>
          <w:lang w:eastAsia="tr-TR"/>
        </w:rPr>
        <w:t> Teklif vermeye yetkili olduğunu gösteren bilgiler;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4.1.2.1.</w:t>
      </w:r>
      <w:r w:rsidRPr="00F47FD4">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47FD4">
        <w:rPr>
          <w:rFonts w:ascii="Helvetica" w:eastAsia="Times New Roman" w:hAnsi="Helvetica" w:cs="Times New Roman"/>
          <w:color w:val="585858"/>
          <w:sz w:val="20"/>
          <w:szCs w:val="20"/>
          <w:shd w:val="clear" w:color="auto" w:fill="F8F8F8"/>
          <w:lang w:eastAsia="tr-TR"/>
        </w:rPr>
        <w:t>EKAP’tan</w:t>
      </w:r>
      <w:proofErr w:type="spellEnd"/>
      <w:r w:rsidRPr="00F47FD4">
        <w:rPr>
          <w:rFonts w:ascii="Helvetica" w:eastAsia="Times New Roman" w:hAnsi="Helvetica" w:cs="Times New Roman"/>
          <w:color w:val="585858"/>
          <w:sz w:val="20"/>
          <w:szCs w:val="20"/>
          <w:shd w:val="clear" w:color="auto" w:fill="F8F8F8"/>
          <w:lang w:eastAsia="tr-TR"/>
        </w:rPr>
        <w:t xml:space="preserve"> alınır.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4.1.3.</w:t>
      </w:r>
      <w:r w:rsidRPr="00F47FD4">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4.1.4.</w:t>
      </w:r>
      <w:r w:rsidRPr="00F47FD4">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4.1.5</w:t>
      </w:r>
      <w:r w:rsidRPr="00F47FD4">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r w:rsidRPr="00F47FD4">
        <w:rPr>
          <w:rFonts w:ascii="Helvetica" w:eastAsia="Times New Roman" w:hAnsi="Helvetica" w:cs="Times New Roman"/>
          <w:color w:val="585858"/>
          <w:sz w:val="20"/>
          <w:szCs w:val="20"/>
          <w:shd w:val="clear" w:color="auto" w:fill="F8F8F8"/>
          <w:lang w:eastAsia="tr-TR"/>
        </w:rPr>
        <w:br/>
      </w:r>
      <w:proofErr w:type="gramStart"/>
      <w:r w:rsidRPr="00F47FD4">
        <w:rPr>
          <w:rFonts w:ascii="Helvetica" w:eastAsia="Times New Roman" w:hAnsi="Helvetica" w:cs="Times New Roman"/>
          <w:b/>
          <w:bCs/>
          <w:color w:val="585858"/>
          <w:sz w:val="20"/>
          <w:szCs w:val="20"/>
          <w:shd w:val="clear" w:color="auto" w:fill="F8F8F8"/>
          <w:lang w:eastAsia="tr-TR"/>
        </w:rPr>
        <w:t>4.1.6</w:t>
      </w:r>
      <w:r w:rsidRPr="00F47FD4">
        <w:rPr>
          <w:rFonts w:ascii="Helvetica" w:eastAsia="Times New Roman" w:hAnsi="Helvetica" w:cs="Times New Roman"/>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4"/>
                <w:szCs w:val="24"/>
                <w:lang w:eastAsia="tr-TR"/>
              </w:rPr>
            </w:pPr>
            <w:r w:rsidRPr="00F47FD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F47FD4">
              <w:rPr>
                <w:rFonts w:ascii="Times New Roman" w:eastAsia="Times New Roman" w:hAnsi="Times New Roman" w:cs="Times New Roman"/>
                <w:b/>
                <w:bCs/>
                <w:sz w:val="20"/>
                <w:szCs w:val="20"/>
                <w:lang w:eastAsia="tr-TR"/>
              </w:rPr>
              <w:t>kriterler</w:t>
            </w:r>
            <w:proofErr w:type="gramEnd"/>
            <w:r w:rsidRPr="00F47FD4">
              <w:rPr>
                <w:rFonts w:ascii="Times New Roman" w:eastAsia="Times New Roman" w:hAnsi="Times New Roman" w:cs="Times New Roman"/>
                <w:b/>
                <w:bCs/>
                <w:sz w:val="20"/>
                <w:szCs w:val="20"/>
                <w:lang w:eastAsia="tr-TR"/>
              </w:rPr>
              <w:t>:</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 xml:space="preserve">İdare tarafından ekonomik ve mali yeterliğe ilişkin </w:t>
            </w:r>
            <w:proofErr w:type="gramStart"/>
            <w:r w:rsidRPr="00F47FD4">
              <w:rPr>
                <w:rFonts w:ascii="Times New Roman" w:eastAsia="Times New Roman" w:hAnsi="Times New Roman" w:cs="Times New Roman"/>
                <w:sz w:val="20"/>
                <w:szCs w:val="20"/>
                <w:lang w:eastAsia="tr-TR"/>
              </w:rPr>
              <w:t>kriter</w:t>
            </w:r>
            <w:proofErr w:type="gramEnd"/>
            <w:r w:rsidRPr="00F47FD4">
              <w:rPr>
                <w:rFonts w:ascii="Times New Roman" w:eastAsia="Times New Roman" w:hAnsi="Times New Roman" w:cs="Times New Roman"/>
                <w:sz w:val="20"/>
                <w:szCs w:val="20"/>
                <w:lang w:eastAsia="tr-TR"/>
              </w:rPr>
              <w:t xml:space="preserve"> belirtilmemiştir.</w:t>
            </w:r>
          </w:p>
        </w:tc>
      </w:tr>
    </w:tbl>
    <w:p w:rsidR="00F47FD4" w:rsidRPr="00F47FD4" w:rsidRDefault="00F47FD4" w:rsidP="00F47FD4">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F47FD4">
              <w:rPr>
                <w:rFonts w:ascii="Times New Roman" w:eastAsia="Times New Roman" w:hAnsi="Times New Roman" w:cs="Times New Roman"/>
                <w:b/>
                <w:bCs/>
                <w:sz w:val="20"/>
                <w:szCs w:val="20"/>
                <w:lang w:eastAsia="tr-TR"/>
              </w:rPr>
              <w:t>kriterler</w:t>
            </w:r>
            <w:proofErr w:type="gramEnd"/>
            <w:r w:rsidRPr="00F47FD4">
              <w:rPr>
                <w:rFonts w:ascii="Times New Roman" w:eastAsia="Times New Roman" w:hAnsi="Times New Roman" w:cs="Times New Roman"/>
                <w:b/>
                <w:bCs/>
                <w:sz w:val="20"/>
                <w:szCs w:val="20"/>
                <w:lang w:eastAsia="tr-TR"/>
              </w:rPr>
              <w:t>:</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lastRenderedPageBreak/>
              <w:t>4.3.1. İş deneyimini gösteren belgelere ilişkin bilgiler:</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F47FD4">
              <w:rPr>
                <w:rFonts w:ascii="Times New Roman" w:eastAsia="Times New Roman" w:hAnsi="Times New Roman" w:cs="Times New Roman"/>
                <w:b/>
                <w:bCs/>
                <w:color w:val="118ABE"/>
                <w:sz w:val="20"/>
                <w:szCs w:val="20"/>
                <w:lang w:eastAsia="tr-TR"/>
              </w:rPr>
              <w:t>% 40</w:t>
            </w:r>
            <w:r w:rsidRPr="00F47FD4">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4.3.2.</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4.3.2.1. Standarda ilişkin belgelere ait bilgiler:</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b/>
                <w:bCs/>
                <w:color w:val="118ABE"/>
                <w:sz w:val="20"/>
                <w:szCs w:val="20"/>
                <w:lang w:eastAsia="tr-TR"/>
              </w:rPr>
            </w:pPr>
            <w:r w:rsidRPr="00F47FD4">
              <w:rPr>
                <w:rFonts w:ascii="Times New Roman" w:eastAsia="Times New Roman" w:hAnsi="Times New Roman" w:cs="Times New Roman"/>
                <w:b/>
                <w:bCs/>
                <w:color w:val="118ABE"/>
                <w:sz w:val="20"/>
                <w:szCs w:val="20"/>
                <w:lang w:eastAsia="tr-TR"/>
              </w:rPr>
              <w:t>Teklif edilecek  Veri Merkezi, üreticisinin  ISO45001 kalite sertifikaları olacaktır</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4.3.3. Tedarik edilecek malların numuneleri, katalogları, fotoğraflarına ilişkin bilgiler ile teknik şartnameye cevapları ve açıklamaları:</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b/>
                <w:bCs/>
                <w:color w:val="118ABE"/>
                <w:sz w:val="20"/>
                <w:szCs w:val="20"/>
                <w:lang w:eastAsia="tr-TR"/>
              </w:rPr>
            </w:pPr>
            <w:r w:rsidRPr="00F47FD4">
              <w:rPr>
                <w:rFonts w:ascii="Times New Roman" w:eastAsia="Times New Roman" w:hAnsi="Times New Roman" w:cs="Times New Roman"/>
                <w:b/>
                <w:bCs/>
                <w:color w:val="118ABE"/>
                <w:sz w:val="20"/>
                <w:szCs w:val="20"/>
                <w:lang w:eastAsia="tr-TR"/>
              </w:rPr>
              <w:t xml:space="preserve">-İstekli firma, ürün kataloglarını veya teknik </w:t>
            </w:r>
            <w:proofErr w:type="gramStart"/>
            <w:r w:rsidRPr="00F47FD4">
              <w:rPr>
                <w:rFonts w:ascii="Times New Roman" w:eastAsia="Times New Roman" w:hAnsi="Times New Roman" w:cs="Times New Roman"/>
                <w:b/>
                <w:bCs/>
                <w:color w:val="118ABE"/>
                <w:sz w:val="20"/>
                <w:szCs w:val="20"/>
                <w:lang w:eastAsia="tr-TR"/>
              </w:rPr>
              <w:t>data</w:t>
            </w:r>
            <w:proofErr w:type="gramEnd"/>
            <w:r w:rsidRPr="00F47FD4">
              <w:rPr>
                <w:rFonts w:ascii="Times New Roman" w:eastAsia="Times New Roman" w:hAnsi="Times New Roman" w:cs="Times New Roman"/>
                <w:b/>
                <w:bCs/>
                <w:color w:val="118ABE"/>
                <w:sz w:val="20"/>
                <w:szCs w:val="20"/>
                <w:lang w:eastAsia="tr-TR"/>
              </w:rPr>
              <w:t xml:space="preserve"> </w:t>
            </w:r>
            <w:proofErr w:type="spellStart"/>
            <w:r w:rsidRPr="00F47FD4">
              <w:rPr>
                <w:rFonts w:ascii="Times New Roman" w:eastAsia="Times New Roman" w:hAnsi="Times New Roman" w:cs="Times New Roman"/>
                <w:b/>
                <w:bCs/>
                <w:color w:val="118ABE"/>
                <w:sz w:val="20"/>
                <w:szCs w:val="20"/>
                <w:lang w:eastAsia="tr-TR"/>
              </w:rPr>
              <w:t>sheetlerini</w:t>
            </w:r>
            <w:proofErr w:type="spellEnd"/>
            <w:r w:rsidRPr="00F47FD4">
              <w:rPr>
                <w:rFonts w:ascii="Times New Roman" w:eastAsia="Times New Roman" w:hAnsi="Times New Roman" w:cs="Times New Roman"/>
                <w:b/>
                <w:bCs/>
                <w:color w:val="118ABE"/>
                <w:sz w:val="20"/>
                <w:szCs w:val="20"/>
                <w:lang w:eastAsia="tr-TR"/>
              </w:rPr>
              <w:t>  (Teknik özelliklerini)  sunmalıdır.</w:t>
            </w:r>
            <w:r w:rsidRPr="00F47FD4">
              <w:rPr>
                <w:rFonts w:ascii="Times New Roman" w:eastAsia="Times New Roman" w:hAnsi="Times New Roman" w:cs="Times New Roman"/>
                <w:b/>
                <w:bCs/>
                <w:color w:val="118ABE"/>
                <w:sz w:val="20"/>
                <w:szCs w:val="20"/>
                <w:lang w:eastAsia="tr-TR"/>
              </w:rPr>
              <w:br/>
              <w:t xml:space="preserve">-Cihazlara ait kataloglar, standart test </w:t>
            </w:r>
            <w:proofErr w:type="gramStart"/>
            <w:r w:rsidRPr="00F47FD4">
              <w:rPr>
                <w:rFonts w:ascii="Times New Roman" w:eastAsia="Times New Roman" w:hAnsi="Times New Roman" w:cs="Times New Roman"/>
                <w:b/>
                <w:bCs/>
                <w:color w:val="118ABE"/>
                <w:sz w:val="20"/>
                <w:szCs w:val="20"/>
                <w:lang w:eastAsia="tr-TR"/>
              </w:rPr>
              <w:t>prosedürleri</w:t>
            </w:r>
            <w:proofErr w:type="gramEnd"/>
            <w:r w:rsidRPr="00F47FD4">
              <w:rPr>
                <w:rFonts w:ascii="Times New Roman" w:eastAsia="Times New Roman" w:hAnsi="Times New Roman" w:cs="Times New Roman"/>
                <w:b/>
                <w:bCs/>
                <w:color w:val="118ABE"/>
                <w:sz w:val="20"/>
                <w:szCs w:val="20"/>
                <w:lang w:eastAsia="tr-TR"/>
              </w:rPr>
              <w:t>, teknik özellikler eksiksiz olarak Türkçe veya İngilizce dillerinde hazırlanarak teklif ile birlikte verilmelidir. Dokümanlar güncel olmalıdır.</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4.3.4. İsteklinin teklifi kapsamında sunması gerektiği İdari Şartnamenin 7nci maddesi dışındaki maddeleri ile teknik şartnamede belirtilen aşağıdaki belgeler:</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color w:val="118ABE"/>
                <w:sz w:val="20"/>
                <w:szCs w:val="20"/>
                <w:lang w:eastAsia="tr-TR"/>
              </w:rPr>
              <w:t xml:space="preserve">- İstekli firma da ATD sertifikasyonuna sahip belge bulunmalıdır. - İstekli firma bünyesinde, ATD sertifikasına sahip kişi, ihale tarihinden en az 1 yıl öncesine kadar aktif olarak çalıştığına dair belge sunmalıdır. (SGK...) -İstekli firma teklif edeceği UPS, Klima, PDU, Ortam İzleme için üreticiden aldığı satış sonrası hizmetler için, aldığı eğitim sertifikasını sunmalıdır. -İstekli firma, teklif edilecek sistemlerle ilgili olarak 2 boyutlu ve 3 boyutlu tasarımlarını teklif dosyasında idare onayına sunacaktır. -İstekli firmanın </w:t>
            </w:r>
            <w:proofErr w:type="spellStart"/>
            <w:r w:rsidRPr="00F47FD4">
              <w:rPr>
                <w:rFonts w:ascii="Times New Roman" w:eastAsia="Times New Roman" w:hAnsi="Times New Roman" w:cs="Times New Roman"/>
                <w:b/>
                <w:bCs/>
                <w:color w:val="118ABE"/>
                <w:sz w:val="20"/>
                <w:szCs w:val="20"/>
                <w:lang w:eastAsia="tr-TR"/>
              </w:rPr>
              <w:t>Kabinet</w:t>
            </w:r>
            <w:proofErr w:type="spellEnd"/>
            <w:r w:rsidRPr="00F47FD4">
              <w:rPr>
                <w:rFonts w:ascii="Times New Roman" w:eastAsia="Times New Roman" w:hAnsi="Times New Roman" w:cs="Times New Roman"/>
                <w:b/>
                <w:bCs/>
                <w:color w:val="118ABE"/>
                <w:sz w:val="20"/>
                <w:szCs w:val="20"/>
                <w:lang w:eastAsia="tr-TR"/>
              </w:rPr>
              <w:t xml:space="preserve">, Klima, Koridor Kapama, UPS, Lityum </w:t>
            </w:r>
            <w:proofErr w:type="spellStart"/>
            <w:r w:rsidRPr="00F47FD4">
              <w:rPr>
                <w:rFonts w:ascii="Times New Roman" w:eastAsia="Times New Roman" w:hAnsi="Times New Roman" w:cs="Times New Roman"/>
                <w:b/>
                <w:bCs/>
                <w:color w:val="118ABE"/>
                <w:sz w:val="20"/>
                <w:szCs w:val="20"/>
                <w:lang w:eastAsia="tr-TR"/>
              </w:rPr>
              <w:t>Lion</w:t>
            </w:r>
            <w:proofErr w:type="spellEnd"/>
            <w:r w:rsidRPr="00F47FD4">
              <w:rPr>
                <w:rFonts w:ascii="Times New Roman" w:eastAsia="Times New Roman" w:hAnsi="Times New Roman" w:cs="Times New Roman"/>
                <w:b/>
                <w:bCs/>
                <w:color w:val="118ABE"/>
                <w:sz w:val="20"/>
                <w:szCs w:val="20"/>
                <w:lang w:eastAsia="tr-TR"/>
              </w:rPr>
              <w:t xml:space="preserve"> Akü Grubu için Özel yetkili satıcı belgesi olacaktır. -İstekli firmanın, Jeneratör sistemi için üretici veya yetkili bayisinden alınmış ıslak imzalı özel satış yetki belgesi olacaktır.</w:t>
            </w:r>
          </w:p>
        </w:tc>
      </w:tr>
    </w:tbl>
    <w:p w:rsidR="00F47FD4" w:rsidRPr="00F47FD4" w:rsidRDefault="00F47FD4" w:rsidP="00F47FD4">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4.4. Bu ihalede benzer iş olarak kabul edilecek işler:</w:t>
            </w:r>
          </w:p>
        </w:tc>
      </w:tr>
      <w:tr w:rsidR="00F47FD4" w:rsidRPr="00F47FD4" w:rsidTr="00F47FD4">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F47FD4" w:rsidRPr="00F47FD4" w:rsidRDefault="00F47FD4" w:rsidP="00F47FD4">
            <w:pPr>
              <w:spacing w:after="0" w:line="240" w:lineRule="atLeast"/>
              <w:rPr>
                <w:rFonts w:ascii="Times New Roman" w:eastAsia="Times New Roman" w:hAnsi="Times New Roman" w:cs="Times New Roman"/>
                <w:sz w:val="20"/>
                <w:szCs w:val="20"/>
                <w:lang w:eastAsia="tr-TR"/>
              </w:rPr>
            </w:pPr>
            <w:r w:rsidRPr="00F47FD4">
              <w:rPr>
                <w:rFonts w:ascii="Times New Roman" w:eastAsia="Times New Roman" w:hAnsi="Times New Roman" w:cs="Times New Roman"/>
                <w:b/>
                <w:bCs/>
                <w:sz w:val="20"/>
                <w:szCs w:val="20"/>
                <w:lang w:eastAsia="tr-TR"/>
              </w:rPr>
              <w:t>4.4.1.</w:t>
            </w:r>
          </w:p>
          <w:p w:rsidR="00F47FD4" w:rsidRPr="00F47FD4" w:rsidRDefault="00F47FD4" w:rsidP="00F47FD4">
            <w:pPr>
              <w:spacing w:after="0" w:line="240" w:lineRule="atLeast"/>
              <w:rPr>
                <w:rFonts w:ascii="Times New Roman" w:eastAsia="Times New Roman" w:hAnsi="Times New Roman" w:cs="Times New Roman"/>
                <w:b/>
                <w:bCs/>
                <w:color w:val="118ABE"/>
                <w:sz w:val="20"/>
                <w:szCs w:val="20"/>
                <w:lang w:eastAsia="tr-TR"/>
              </w:rPr>
            </w:pPr>
            <w:r w:rsidRPr="00F47FD4">
              <w:rPr>
                <w:rFonts w:ascii="Times New Roman" w:eastAsia="Times New Roman" w:hAnsi="Times New Roman" w:cs="Times New Roman"/>
                <w:b/>
                <w:bCs/>
                <w:color w:val="118ABE"/>
                <w:sz w:val="20"/>
                <w:szCs w:val="20"/>
                <w:lang w:eastAsia="tr-TR"/>
              </w:rPr>
              <w:t>Yurt içinde veya yurt dışında kamu veya özel sektöre yapılmış Veri Merkezi Kurulumu, Sistem Odası Kurulumu İşleri Benzer İş Olarak Kabul Edilecektir.</w:t>
            </w:r>
          </w:p>
        </w:tc>
      </w:tr>
    </w:tbl>
    <w:p w:rsidR="00F47FD4" w:rsidRPr="00F47FD4" w:rsidRDefault="00F47FD4" w:rsidP="00F47FD4">
      <w:pPr>
        <w:spacing w:after="0" w:line="240" w:lineRule="auto"/>
        <w:rPr>
          <w:rFonts w:ascii="Helvetica" w:eastAsia="Times New Roman" w:hAnsi="Helvetica" w:cs="Times New Roman"/>
          <w:color w:val="585858"/>
          <w:sz w:val="20"/>
          <w:szCs w:val="20"/>
          <w:shd w:val="clear" w:color="auto" w:fill="F8F8F8"/>
          <w:lang w:eastAsia="tr-TR"/>
        </w:rPr>
      </w:pP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5.</w:t>
      </w:r>
      <w:r w:rsidRPr="00F47FD4">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6.</w:t>
      </w:r>
      <w:r w:rsidRPr="00F47FD4">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F47FD4">
        <w:rPr>
          <w:rFonts w:ascii="Helvetica" w:eastAsia="Times New Roman" w:hAnsi="Helvetica" w:cs="Times New Roman"/>
          <w:b/>
          <w:bCs/>
          <w:color w:val="118ABE"/>
          <w:sz w:val="20"/>
          <w:szCs w:val="20"/>
          <w:shd w:val="clear" w:color="auto" w:fill="F8F8F8"/>
          <w:lang w:eastAsia="tr-TR"/>
        </w:rPr>
        <w:t>% 15 (yüzde on beş) </w:t>
      </w:r>
      <w:r w:rsidRPr="00F47FD4">
        <w:rPr>
          <w:rFonts w:ascii="Helvetica" w:eastAsia="Times New Roman" w:hAnsi="Helvetica" w:cs="Times New Roman"/>
          <w:color w:val="585858"/>
          <w:sz w:val="20"/>
          <w:szCs w:val="20"/>
          <w:shd w:val="clear" w:color="auto" w:fill="F8F8F8"/>
          <w:lang w:eastAsia="tr-TR"/>
        </w:rPr>
        <w:t>oranında fiyat avantajı uygulanacaktır.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7.</w:t>
      </w:r>
      <w:r w:rsidRPr="00F47FD4">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8.</w:t>
      </w:r>
      <w:r w:rsidRPr="00F47FD4">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9.</w:t>
      </w:r>
      <w:r w:rsidRPr="00F47FD4">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10.</w:t>
      </w:r>
      <w:r w:rsidRPr="00F47FD4">
        <w:rPr>
          <w:rFonts w:ascii="Helvetica" w:eastAsia="Times New Roman" w:hAnsi="Helvetica" w:cs="Times New Roman"/>
          <w:color w:val="585858"/>
          <w:sz w:val="20"/>
          <w:szCs w:val="20"/>
          <w:shd w:val="clear" w:color="auto" w:fill="F8F8F8"/>
          <w:lang w:eastAsia="tr-TR"/>
        </w:rPr>
        <w:t> Bu ihalede, işin tamamı için teklif verilecektir.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11.</w:t>
      </w:r>
      <w:r w:rsidRPr="00F47FD4">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12.</w:t>
      </w:r>
      <w:r w:rsidRPr="00F47FD4">
        <w:rPr>
          <w:rFonts w:ascii="Helvetica" w:eastAsia="Times New Roman" w:hAnsi="Helvetica" w:cs="Times New Roman"/>
          <w:color w:val="585858"/>
          <w:sz w:val="20"/>
          <w:szCs w:val="20"/>
          <w:shd w:val="clear" w:color="auto" w:fill="F8F8F8"/>
          <w:lang w:eastAsia="tr-TR"/>
        </w:rPr>
        <w:t> Bu ihalede elektronik eksiltme yapılmayacaktır.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13.</w:t>
      </w:r>
      <w:r w:rsidRPr="00F47FD4">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F47FD4">
        <w:rPr>
          <w:rFonts w:ascii="Helvetica" w:eastAsia="Times New Roman" w:hAnsi="Helvetica" w:cs="Times New Roman"/>
          <w:b/>
          <w:bCs/>
          <w:color w:val="118ABE"/>
          <w:sz w:val="20"/>
          <w:szCs w:val="20"/>
          <w:shd w:val="clear" w:color="auto" w:fill="F8F8F8"/>
          <w:lang w:eastAsia="tr-TR"/>
        </w:rPr>
        <w:t>90 (Doksan)</w:t>
      </w:r>
      <w:r w:rsidRPr="00F47FD4">
        <w:rPr>
          <w:rFonts w:ascii="Helvetica" w:eastAsia="Times New Roman" w:hAnsi="Helvetica" w:cs="Times New Roman"/>
          <w:color w:val="585858"/>
          <w:sz w:val="20"/>
          <w:szCs w:val="20"/>
          <w:shd w:val="clear" w:color="auto" w:fill="F8F8F8"/>
          <w:lang w:eastAsia="tr-TR"/>
        </w:rPr>
        <w:t> takvim günüdür.</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14.</w:t>
      </w:r>
      <w:r w:rsidRPr="00F47FD4">
        <w:rPr>
          <w:rFonts w:ascii="Helvetica" w:eastAsia="Times New Roman" w:hAnsi="Helvetica" w:cs="Times New Roman"/>
          <w:color w:val="585858"/>
          <w:sz w:val="20"/>
          <w:szCs w:val="20"/>
          <w:shd w:val="clear" w:color="auto" w:fill="F8F8F8"/>
          <w:lang w:eastAsia="tr-TR"/>
        </w:rPr>
        <w:t>Konsorsiyum olarak ihaleye teklif verilemez.</w:t>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color w:val="585858"/>
          <w:sz w:val="20"/>
          <w:szCs w:val="20"/>
          <w:shd w:val="clear" w:color="auto" w:fill="F8F8F8"/>
          <w:lang w:eastAsia="tr-TR"/>
        </w:rPr>
        <w:br/>
      </w:r>
      <w:r w:rsidRPr="00F47FD4">
        <w:rPr>
          <w:rFonts w:ascii="Helvetica" w:eastAsia="Times New Roman" w:hAnsi="Helvetica" w:cs="Times New Roman"/>
          <w:b/>
          <w:bCs/>
          <w:color w:val="585858"/>
          <w:sz w:val="20"/>
          <w:szCs w:val="20"/>
          <w:shd w:val="clear" w:color="auto" w:fill="F8F8F8"/>
          <w:lang w:eastAsia="tr-TR"/>
        </w:rPr>
        <w:t>15. Diğer hususlar:</w:t>
      </w:r>
    </w:p>
    <w:p w:rsidR="00F47FD4" w:rsidRPr="00F47FD4" w:rsidRDefault="00F47FD4" w:rsidP="00F47FD4">
      <w:pPr>
        <w:spacing w:after="0" w:line="240" w:lineRule="auto"/>
        <w:rPr>
          <w:rFonts w:ascii="Times New Roman" w:eastAsia="Times New Roman" w:hAnsi="Times New Roman" w:cs="Times New Roman"/>
          <w:sz w:val="24"/>
          <w:szCs w:val="24"/>
          <w:lang w:eastAsia="tr-TR"/>
        </w:rPr>
      </w:pPr>
      <w:r w:rsidRPr="00F47FD4">
        <w:rPr>
          <w:rFonts w:ascii="Helvetica" w:eastAsia="Times New Roman" w:hAnsi="Helvetica" w:cs="Times New Roman"/>
          <w:color w:val="585858"/>
          <w:sz w:val="20"/>
          <w:szCs w:val="20"/>
          <w:shd w:val="clear" w:color="auto" w:fill="F8F8F8"/>
          <w:lang w:eastAsia="tr-TR"/>
        </w:rPr>
        <w:t>Teklif fiyatı ihale komisyonu tarafından aşırı düşük olarak tespit edilen isteklilerden Kanunun 38 inci maddesine göre açıklama istenecektir.</w:t>
      </w:r>
    </w:p>
    <w:p w:rsidR="000E1D1A" w:rsidRDefault="000E1D1A"/>
    <w:sectPr w:rsidR="000E1D1A" w:rsidSect="00F47FD4">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D4"/>
    <w:rsid w:val="000E1D1A"/>
    <w:rsid w:val="00F47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36636-C315-4BC1-B7D6-0F593AC0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47F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47FD4"/>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F47FD4"/>
  </w:style>
  <w:style w:type="character" w:customStyle="1" w:styleId="idarebilgi">
    <w:name w:val="idarebilgi"/>
    <w:basedOn w:val="VarsaylanParagrafYazTipi"/>
    <w:rsid w:val="00F47FD4"/>
  </w:style>
  <w:style w:type="character" w:customStyle="1" w:styleId="ilanbaslik">
    <w:name w:val="ilanbaslik"/>
    <w:basedOn w:val="VarsaylanParagrafYazTipi"/>
    <w:rsid w:val="00F47FD4"/>
  </w:style>
  <w:style w:type="paragraph" w:styleId="NormalWeb">
    <w:name w:val="Normal (Web)"/>
    <w:basedOn w:val="Normal"/>
    <w:uiPriority w:val="99"/>
    <w:semiHidden/>
    <w:unhideWhenUsed/>
    <w:rsid w:val="00F47F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04847">
      <w:bodyDiv w:val="1"/>
      <w:marLeft w:val="0"/>
      <w:marRight w:val="0"/>
      <w:marTop w:val="0"/>
      <w:marBottom w:val="0"/>
      <w:divBdr>
        <w:top w:val="none" w:sz="0" w:space="0" w:color="auto"/>
        <w:left w:val="none" w:sz="0" w:space="0" w:color="auto"/>
        <w:bottom w:val="none" w:sz="0" w:space="0" w:color="auto"/>
        <w:right w:val="none" w:sz="0" w:space="0" w:color="auto"/>
      </w:divBdr>
      <w:divsChild>
        <w:div w:id="188875501">
          <w:marLeft w:val="0"/>
          <w:marRight w:val="0"/>
          <w:marTop w:val="0"/>
          <w:marBottom w:val="0"/>
          <w:divBdr>
            <w:top w:val="none" w:sz="0" w:space="0" w:color="auto"/>
            <w:left w:val="none" w:sz="0" w:space="0" w:color="auto"/>
            <w:bottom w:val="none" w:sz="0" w:space="0" w:color="auto"/>
            <w:right w:val="none" w:sz="0" w:space="0" w:color="auto"/>
          </w:divBdr>
        </w:div>
        <w:div w:id="1446466117">
          <w:marLeft w:val="0"/>
          <w:marRight w:val="0"/>
          <w:marTop w:val="0"/>
          <w:marBottom w:val="0"/>
          <w:divBdr>
            <w:top w:val="none" w:sz="0" w:space="0" w:color="auto"/>
            <w:left w:val="none" w:sz="0" w:space="0" w:color="auto"/>
            <w:bottom w:val="none" w:sz="0" w:space="0" w:color="auto"/>
            <w:right w:val="none" w:sz="0" w:space="0" w:color="auto"/>
          </w:divBdr>
        </w:div>
        <w:div w:id="786000054">
          <w:marLeft w:val="0"/>
          <w:marRight w:val="0"/>
          <w:marTop w:val="0"/>
          <w:marBottom w:val="0"/>
          <w:divBdr>
            <w:top w:val="none" w:sz="0" w:space="0" w:color="auto"/>
            <w:left w:val="none" w:sz="0" w:space="0" w:color="auto"/>
            <w:bottom w:val="none" w:sz="0" w:space="0" w:color="auto"/>
            <w:right w:val="none" w:sz="0" w:space="0" w:color="auto"/>
          </w:divBdr>
        </w:div>
        <w:div w:id="1074741817">
          <w:marLeft w:val="0"/>
          <w:marRight w:val="0"/>
          <w:marTop w:val="0"/>
          <w:marBottom w:val="0"/>
          <w:divBdr>
            <w:top w:val="none" w:sz="0" w:space="0" w:color="auto"/>
            <w:left w:val="none" w:sz="0" w:space="0" w:color="auto"/>
            <w:bottom w:val="none" w:sz="0" w:space="0" w:color="auto"/>
            <w:right w:val="none" w:sz="0" w:space="0" w:color="auto"/>
          </w:divBdr>
        </w:div>
        <w:div w:id="1349406549">
          <w:marLeft w:val="0"/>
          <w:marRight w:val="0"/>
          <w:marTop w:val="0"/>
          <w:marBottom w:val="0"/>
          <w:divBdr>
            <w:top w:val="none" w:sz="0" w:space="0" w:color="auto"/>
            <w:left w:val="none" w:sz="0" w:space="0" w:color="auto"/>
            <w:bottom w:val="none" w:sz="0" w:space="0" w:color="auto"/>
            <w:right w:val="none" w:sz="0" w:space="0" w:color="auto"/>
          </w:divBdr>
        </w:div>
        <w:div w:id="961305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1</cp:revision>
  <dcterms:created xsi:type="dcterms:W3CDTF">2022-08-29T08:01:00Z</dcterms:created>
  <dcterms:modified xsi:type="dcterms:W3CDTF">2022-08-29T08:02:00Z</dcterms:modified>
</cp:coreProperties>
</file>