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4EB" w:rsidRPr="00C254EB" w:rsidRDefault="00C254EB" w:rsidP="00C254EB">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C254EB">
        <w:rPr>
          <w:rFonts w:ascii="Helvetica" w:eastAsia="Times New Roman" w:hAnsi="Helvetica" w:cs="Helvetica"/>
          <w:b/>
          <w:bCs/>
          <w:color w:val="585858"/>
          <w:sz w:val="20"/>
          <w:szCs w:val="20"/>
          <w:shd w:val="clear" w:color="auto" w:fill="F8F8F8"/>
          <w:lang w:eastAsia="tr-TR"/>
        </w:rPr>
        <w:t>PLENT ALTI BİTÜMLÜ SICAK KARIŞIM AŞINMA ASFALT SATIN ALINACAKTIR</w:t>
      </w:r>
    </w:p>
    <w:p w:rsidR="00C254EB" w:rsidRPr="00C254EB" w:rsidRDefault="00C254EB" w:rsidP="00C254EB">
      <w:pPr>
        <w:spacing w:after="300" w:line="240" w:lineRule="auto"/>
        <w:rPr>
          <w:rFonts w:ascii="Times New Roman" w:eastAsia="Times New Roman" w:hAnsi="Times New Roman" w:cs="Times New Roman"/>
          <w:sz w:val="24"/>
          <w:szCs w:val="24"/>
          <w:lang w:eastAsia="tr-TR"/>
        </w:rPr>
      </w:pPr>
      <w:r w:rsidRPr="00C254EB">
        <w:rPr>
          <w:rFonts w:ascii="Helvetica" w:eastAsia="Times New Roman" w:hAnsi="Helvetica" w:cs="Helvetica"/>
          <w:b/>
          <w:bCs/>
          <w:color w:val="585858"/>
          <w:sz w:val="20"/>
          <w:szCs w:val="20"/>
          <w:u w:val="single"/>
          <w:shd w:val="clear" w:color="auto" w:fill="F8F8F8"/>
          <w:lang w:eastAsia="tr-TR"/>
        </w:rPr>
        <w:t>GEBZE BELEDİYESİ FEN İŞLERİ MÜDÜRLÜĞÜ</w:t>
      </w:r>
      <w:r w:rsidRPr="00C254EB">
        <w:rPr>
          <w:rFonts w:ascii="Helvetica" w:eastAsia="Times New Roman" w:hAnsi="Helvetica" w:cs="Helvetica"/>
          <w:color w:val="585858"/>
          <w:sz w:val="20"/>
          <w:szCs w:val="20"/>
          <w:shd w:val="clear" w:color="auto" w:fill="F8F8F8"/>
          <w:lang w:eastAsia="tr-TR"/>
        </w:rPr>
        <w:br/>
      </w:r>
      <w:bookmarkStart w:id="0" w:name="_GoBack"/>
      <w:bookmarkEnd w:id="0"/>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118ABE"/>
          <w:sz w:val="20"/>
          <w:szCs w:val="20"/>
          <w:shd w:val="clear" w:color="auto" w:fill="F8F8F8"/>
          <w:lang w:eastAsia="tr-TR"/>
        </w:rPr>
        <w:t>PLENT ALTI BİTÜMLÜ SICAK KARIŞIM AŞINMA ASFALT</w:t>
      </w:r>
      <w:r w:rsidRPr="00C254E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88"/>
        <w:gridCol w:w="5549"/>
      </w:tblGrid>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4"/>
                <w:szCs w:val="24"/>
                <w:lang w:eastAsia="tr-TR"/>
              </w:rPr>
            </w:pPr>
            <w:r w:rsidRPr="00C254EB">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2023/1579018</w:t>
            </w:r>
          </w:p>
        </w:tc>
      </w:tr>
    </w:tbl>
    <w:p w:rsidR="00C254EB" w:rsidRPr="00C254EB" w:rsidRDefault="00C254EB" w:rsidP="00C254EB">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C254EB" w:rsidRPr="00C254EB" w:rsidTr="00C254EB">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B04935"/>
                <w:sz w:val="20"/>
                <w:szCs w:val="20"/>
                <w:lang w:eastAsia="tr-TR"/>
              </w:rPr>
              <w:t>1-İdarenin</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a)</w:t>
            </w:r>
            <w:r w:rsidRPr="00C254E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GEBZE BELEDİYESİ FEN İŞLERİ MÜDÜRLÜĞÜ</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b)</w:t>
            </w:r>
            <w:r w:rsidRPr="00C254E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KÖŞKLÜÇEŞME MAHALLESİ YENİ BAĞDAT CADDESİ NO:118 41400 - GEBZE / KOCAELİ GEBZE/KOCAELİ</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c)</w:t>
            </w:r>
            <w:r w:rsidRPr="00C254E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2626420430-02627770030 - 2626417811-02627770020</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ç)</w:t>
            </w:r>
            <w:r w:rsidRPr="00C254EB">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https://ekap.kik.gov.tr/EKAP/</w:t>
            </w:r>
          </w:p>
        </w:tc>
      </w:tr>
    </w:tbl>
    <w:p w:rsidR="00C254EB" w:rsidRPr="00C254EB" w:rsidRDefault="00C254EB" w:rsidP="00C254EB">
      <w:pPr>
        <w:spacing w:after="0" w:line="240" w:lineRule="auto"/>
        <w:rPr>
          <w:rFonts w:ascii="Helvetica" w:eastAsia="Times New Roman" w:hAnsi="Helvetica" w:cs="Helvetica"/>
          <w:color w:val="585858"/>
          <w:sz w:val="20"/>
          <w:szCs w:val="20"/>
          <w:shd w:val="clear" w:color="auto" w:fill="F8F8F8"/>
          <w:lang w:eastAsia="tr-TR"/>
        </w:rPr>
      </w:pP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4"/>
                <w:szCs w:val="24"/>
                <w:lang w:eastAsia="tr-TR"/>
              </w:rPr>
            </w:pPr>
            <w:r w:rsidRPr="00C254EB">
              <w:rPr>
                <w:rFonts w:ascii="Times New Roman" w:eastAsia="Times New Roman" w:hAnsi="Times New Roman" w:cs="Times New Roman"/>
                <w:b/>
                <w:bCs/>
                <w:sz w:val="20"/>
                <w:szCs w:val="20"/>
                <w:lang w:eastAsia="tr-TR"/>
              </w:rPr>
              <w:t>a)</w:t>
            </w:r>
            <w:r w:rsidRPr="00C254E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PLENT ALTI BİTÜMLÜ SICAK KARIŞIM AŞINMA ASFALT</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b)</w:t>
            </w:r>
            <w:r w:rsidRPr="00C254E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15000 TON PLENT ALTI AŞINMA TABAKASI ASFALT</w:t>
            </w:r>
            <w:r w:rsidRPr="00C254EB">
              <w:rPr>
                <w:rFonts w:ascii="Times New Roman" w:eastAsia="Times New Roman" w:hAnsi="Times New Roman" w:cs="Times New Roman"/>
                <w:b/>
                <w:bCs/>
                <w:color w:val="118ABE"/>
                <w:sz w:val="20"/>
                <w:szCs w:val="20"/>
                <w:lang w:eastAsia="tr-TR"/>
              </w:rPr>
              <w:br/>
              <w:t xml:space="preserve">Ayrıntılı bilgiye </w:t>
            </w:r>
            <w:proofErr w:type="spellStart"/>
            <w:r w:rsidRPr="00C254EB">
              <w:rPr>
                <w:rFonts w:ascii="Times New Roman" w:eastAsia="Times New Roman" w:hAnsi="Times New Roman" w:cs="Times New Roman"/>
                <w:b/>
                <w:bCs/>
                <w:color w:val="118ABE"/>
                <w:sz w:val="20"/>
                <w:szCs w:val="20"/>
                <w:lang w:eastAsia="tr-TR"/>
              </w:rPr>
              <w:t>EKAP’ta</w:t>
            </w:r>
            <w:proofErr w:type="spellEnd"/>
            <w:r w:rsidRPr="00C254EB">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c)</w:t>
            </w:r>
            <w:r w:rsidRPr="00C254EB">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GEBZE BELEDİYESİ İMAR SINIRLARI İÇERİSİNDE</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ç)</w:t>
            </w:r>
            <w:r w:rsidRPr="00C254EB">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ASFALT MİKTARI GÜNLÜK OLARAK İDARENİN İSTEĞİ DOĞRULTUSUNDA TESLİM EDİLECEKTİR.</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d)</w:t>
            </w:r>
            <w:r w:rsidRPr="00C254EB">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proofErr w:type="gramStart"/>
            <w:r w:rsidRPr="00C254EB">
              <w:rPr>
                <w:rFonts w:ascii="Times New Roman" w:eastAsia="Times New Roman" w:hAnsi="Times New Roman" w:cs="Times New Roman"/>
                <w:b/>
                <w:bCs/>
                <w:color w:val="118ABE"/>
                <w:sz w:val="20"/>
                <w:szCs w:val="20"/>
                <w:lang w:eastAsia="tr-TR"/>
              </w:rPr>
              <w:t>sözleşme</w:t>
            </w:r>
            <w:proofErr w:type="gramEnd"/>
            <w:r w:rsidRPr="00C254EB">
              <w:rPr>
                <w:rFonts w:ascii="Times New Roman" w:eastAsia="Times New Roman" w:hAnsi="Times New Roman" w:cs="Times New Roman"/>
                <w:b/>
                <w:bCs/>
                <w:color w:val="118ABE"/>
                <w:sz w:val="20"/>
                <w:szCs w:val="20"/>
                <w:lang w:eastAsia="tr-TR"/>
              </w:rPr>
              <w:t xml:space="preserve"> imzalandıktan sonra ilk iş günü işe başlanacaktır.</w:t>
            </w:r>
          </w:p>
        </w:tc>
      </w:tr>
    </w:tbl>
    <w:p w:rsidR="00C254EB" w:rsidRPr="00C254EB" w:rsidRDefault="00C254EB" w:rsidP="00C254EB">
      <w:pPr>
        <w:spacing w:after="0" w:line="240" w:lineRule="auto"/>
        <w:rPr>
          <w:rFonts w:ascii="Helvetica" w:eastAsia="Times New Roman" w:hAnsi="Helvetica" w:cs="Helvetica"/>
          <w:color w:val="585858"/>
          <w:sz w:val="20"/>
          <w:szCs w:val="20"/>
          <w:shd w:val="clear" w:color="auto" w:fill="F8F8F8"/>
          <w:lang w:eastAsia="tr-TR"/>
        </w:rPr>
      </w:pP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4"/>
                <w:szCs w:val="24"/>
                <w:lang w:eastAsia="tr-TR"/>
              </w:rPr>
            </w:pPr>
            <w:r w:rsidRPr="00C254EB">
              <w:rPr>
                <w:rFonts w:ascii="Times New Roman" w:eastAsia="Times New Roman" w:hAnsi="Times New Roman" w:cs="Times New Roman"/>
                <w:b/>
                <w:bCs/>
                <w:sz w:val="20"/>
                <w:szCs w:val="20"/>
                <w:lang w:eastAsia="tr-TR"/>
              </w:rPr>
              <w:t>a)</w:t>
            </w:r>
            <w:r w:rsidRPr="00C254EB">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31.01.2024 - 11:00</w:t>
            </w:r>
          </w:p>
        </w:tc>
      </w:tr>
      <w:tr w:rsidR="00C254EB" w:rsidRPr="00C254EB" w:rsidTr="00C254EB">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b)</w:t>
            </w:r>
            <w:r w:rsidRPr="00C254EB">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color w:val="118ABE"/>
                <w:sz w:val="20"/>
                <w:szCs w:val="20"/>
                <w:lang w:eastAsia="tr-TR"/>
              </w:rPr>
              <w:t>GEBZE BELEDİYESİ DESTEK HİZMETLERİ MÜDÜRLÜĞÜ İHALE SERVİSİ-GÜZELLER MAHALLESİ BAHAR CADDESİ NO:1 GEBZE/KOCAELİ</w:t>
            </w:r>
          </w:p>
        </w:tc>
      </w:tr>
    </w:tbl>
    <w:p w:rsidR="00C254EB" w:rsidRPr="00C254EB" w:rsidRDefault="00C254EB" w:rsidP="00C254EB">
      <w:pPr>
        <w:spacing w:after="0" w:line="240" w:lineRule="auto"/>
        <w:rPr>
          <w:rFonts w:ascii="Helvetica" w:eastAsia="Times New Roman" w:hAnsi="Helvetica" w:cs="Helvetica"/>
          <w:color w:val="585858"/>
          <w:sz w:val="20"/>
          <w:szCs w:val="20"/>
          <w:shd w:val="clear" w:color="auto" w:fill="F8F8F8"/>
          <w:lang w:eastAsia="tr-TR"/>
        </w:rPr>
      </w:pP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254EB">
        <w:rPr>
          <w:rFonts w:ascii="Helvetica" w:eastAsia="Times New Roman" w:hAnsi="Helvetica" w:cs="Helvetica"/>
          <w:b/>
          <w:bCs/>
          <w:color w:val="585858"/>
          <w:sz w:val="20"/>
          <w:szCs w:val="20"/>
          <w:shd w:val="clear" w:color="auto" w:fill="F8F8F8"/>
          <w:lang w:eastAsia="tr-TR"/>
        </w:rPr>
        <w:t>kriterler</w:t>
      </w:r>
      <w:proofErr w:type="gramEnd"/>
      <w:r w:rsidRPr="00C254EB">
        <w:rPr>
          <w:rFonts w:ascii="Helvetica" w:eastAsia="Times New Roman" w:hAnsi="Helvetica" w:cs="Helvetica"/>
          <w:b/>
          <w:bCs/>
          <w:color w:val="585858"/>
          <w:sz w:val="20"/>
          <w:szCs w:val="20"/>
          <w:shd w:val="clear" w:color="auto" w:fill="F8F8F8"/>
          <w:lang w:eastAsia="tr-TR"/>
        </w:rPr>
        <w:t>:</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4.1.</w:t>
      </w:r>
      <w:r w:rsidRPr="00C254E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4.1.2.</w:t>
      </w:r>
      <w:r w:rsidRPr="00C254EB">
        <w:rPr>
          <w:rFonts w:ascii="Helvetica" w:eastAsia="Times New Roman" w:hAnsi="Helvetica" w:cs="Helvetica"/>
          <w:color w:val="585858"/>
          <w:sz w:val="20"/>
          <w:szCs w:val="20"/>
          <w:shd w:val="clear" w:color="auto" w:fill="F8F8F8"/>
          <w:lang w:eastAsia="tr-TR"/>
        </w:rPr>
        <w:t> Teklif vermeye yetkili olduğunu gösteren bilgiler;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4.1.2.1.</w:t>
      </w:r>
      <w:r w:rsidRPr="00C254E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254EB">
        <w:rPr>
          <w:rFonts w:ascii="Helvetica" w:eastAsia="Times New Roman" w:hAnsi="Helvetica" w:cs="Helvetica"/>
          <w:color w:val="585858"/>
          <w:sz w:val="20"/>
          <w:szCs w:val="20"/>
          <w:shd w:val="clear" w:color="auto" w:fill="F8F8F8"/>
          <w:lang w:eastAsia="tr-TR"/>
        </w:rPr>
        <w:t>EKAP’tan</w:t>
      </w:r>
      <w:proofErr w:type="spellEnd"/>
      <w:r w:rsidRPr="00C254EB">
        <w:rPr>
          <w:rFonts w:ascii="Helvetica" w:eastAsia="Times New Roman" w:hAnsi="Helvetica" w:cs="Helvetica"/>
          <w:color w:val="585858"/>
          <w:sz w:val="20"/>
          <w:szCs w:val="20"/>
          <w:shd w:val="clear" w:color="auto" w:fill="F8F8F8"/>
          <w:lang w:eastAsia="tr-TR"/>
        </w:rPr>
        <w:t xml:space="preserve"> alınır.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4.1.3.</w:t>
      </w:r>
      <w:r w:rsidRPr="00C254EB">
        <w:rPr>
          <w:rFonts w:ascii="Helvetica" w:eastAsia="Times New Roman" w:hAnsi="Helvetica" w:cs="Helvetica"/>
          <w:color w:val="585858"/>
          <w:sz w:val="20"/>
          <w:szCs w:val="20"/>
          <w:shd w:val="clear" w:color="auto" w:fill="F8F8F8"/>
          <w:lang w:eastAsia="tr-TR"/>
        </w:rPr>
        <w:t> Şekli ve içeriği İdari Şartnamede belirlenen teklif mektubu.</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4.1.4.</w:t>
      </w:r>
      <w:r w:rsidRPr="00C254E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4.1.5</w:t>
      </w:r>
      <w:r w:rsidRPr="00C254E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C254EB">
        <w:rPr>
          <w:rFonts w:ascii="Helvetica" w:eastAsia="Times New Roman" w:hAnsi="Helvetica" w:cs="Helvetica"/>
          <w:color w:val="585858"/>
          <w:sz w:val="20"/>
          <w:szCs w:val="20"/>
          <w:shd w:val="clear" w:color="auto" w:fill="F8F8F8"/>
          <w:lang w:eastAsia="tr-TR"/>
        </w:rPr>
        <w:br/>
      </w:r>
      <w:proofErr w:type="gramStart"/>
      <w:r w:rsidRPr="00C254EB">
        <w:rPr>
          <w:rFonts w:ascii="Helvetica" w:eastAsia="Times New Roman" w:hAnsi="Helvetica" w:cs="Helvetica"/>
          <w:b/>
          <w:bCs/>
          <w:color w:val="585858"/>
          <w:sz w:val="20"/>
          <w:szCs w:val="20"/>
          <w:shd w:val="clear" w:color="auto" w:fill="F8F8F8"/>
          <w:lang w:eastAsia="tr-TR"/>
        </w:rPr>
        <w:t>4.1.6</w:t>
      </w:r>
      <w:r w:rsidRPr="00C254EB">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254EB" w:rsidRPr="00C254EB" w:rsidTr="00C254EB">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4"/>
                <w:szCs w:val="24"/>
                <w:lang w:eastAsia="tr-TR"/>
              </w:rPr>
            </w:pPr>
            <w:r w:rsidRPr="00C254EB">
              <w:rPr>
                <w:rFonts w:ascii="Times New Roman" w:eastAsia="Times New Roman" w:hAnsi="Times New Roman" w:cs="Times New Roman"/>
                <w:b/>
                <w:bCs/>
                <w:sz w:val="20"/>
                <w:szCs w:val="20"/>
                <w:lang w:eastAsia="tr-TR"/>
              </w:rPr>
              <w:lastRenderedPageBreak/>
              <w:t xml:space="preserve">4.2. Ekonomik ve mali yeterliğe ilişkin belgeler ve bu belgelerin taşıması gereken </w:t>
            </w:r>
            <w:proofErr w:type="gramStart"/>
            <w:r w:rsidRPr="00C254EB">
              <w:rPr>
                <w:rFonts w:ascii="Times New Roman" w:eastAsia="Times New Roman" w:hAnsi="Times New Roman" w:cs="Times New Roman"/>
                <w:b/>
                <w:bCs/>
                <w:sz w:val="20"/>
                <w:szCs w:val="20"/>
                <w:lang w:eastAsia="tr-TR"/>
              </w:rPr>
              <w:t>kriterler</w:t>
            </w:r>
            <w:proofErr w:type="gramEnd"/>
            <w:r w:rsidRPr="00C254EB">
              <w:rPr>
                <w:rFonts w:ascii="Times New Roman" w:eastAsia="Times New Roman" w:hAnsi="Times New Roman" w:cs="Times New Roman"/>
                <w:b/>
                <w:bCs/>
                <w:sz w:val="20"/>
                <w:szCs w:val="20"/>
                <w:lang w:eastAsia="tr-TR"/>
              </w:rPr>
              <w:t>:</w:t>
            </w:r>
          </w:p>
        </w:tc>
      </w:tr>
      <w:tr w:rsidR="00C254EB" w:rsidRPr="00C254EB" w:rsidTr="00C254EB">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 xml:space="preserve">İdare tarafından ekonomik ve mali yeterliğe ilişkin </w:t>
            </w:r>
            <w:proofErr w:type="gramStart"/>
            <w:r w:rsidRPr="00C254EB">
              <w:rPr>
                <w:rFonts w:ascii="Times New Roman" w:eastAsia="Times New Roman" w:hAnsi="Times New Roman" w:cs="Times New Roman"/>
                <w:sz w:val="20"/>
                <w:szCs w:val="20"/>
                <w:lang w:eastAsia="tr-TR"/>
              </w:rPr>
              <w:t>kriter</w:t>
            </w:r>
            <w:proofErr w:type="gramEnd"/>
            <w:r w:rsidRPr="00C254EB">
              <w:rPr>
                <w:rFonts w:ascii="Times New Roman" w:eastAsia="Times New Roman" w:hAnsi="Times New Roman" w:cs="Times New Roman"/>
                <w:sz w:val="20"/>
                <w:szCs w:val="20"/>
                <w:lang w:eastAsia="tr-TR"/>
              </w:rPr>
              <w:t xml:space="preserve"> belirtilmemiştir.</w:t>
            </w:r>
          </w:p>
        </w:tc>
      </w:tr>
    </w:tbl>
    <w:p w:rsidR="00C254EB" w:rsidRPr="00C254EB" w:rsidRDefault="00C254EB" w:rsidP="00C254EB">
      <w:pPr>
        <w:spacing w:after="0" w:line="240" w:lineRule="auto"/>
        <w:rPr>
          <w:rFonts w:ascii="Helvetica" w:eastAsia="Times New Roman" w:hAnsi="Helvetica" w:cs="Helvetica"/>
          <w:vanish/>
          <w:color w:val="585858"/>
          <w:sz w:val="20"/>
          <w:szCs w:val="20"/>
          <w:shd w:val="clear" w:color="auto" w:fill="F8F8F8"/>
          <w:lang w:eastAsia="tr-TR"/>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9163"/>
      </w:tblGrid>
      <w:tr w:rsidR="00C254EB" w:rsidRPr="00C254EB" w:rsidTr="00063D0B">
        <w:trPr>
          <w:trHeight w:val="247"/>
          <w:tblCellSpacing w:w="15" w:type="dxa"/>
        </w:trPr>
        <w:tc>
          <w:tcPr>
            <w:tcW w:w="9102"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254EB">
              <w:rPr>
                <w:rFonts w:ascii="Times New Roman" w:eastAsia="Times New Roman" w:hAnsi="Times New Roman" w:cs="Times New Roman"/>
                <w:b/>
                <w:bCs/>
                <w:sz w:val="20"/>
                <w:szCs w:val="20"/>
                <w:lang w:eastAsia="tr-TR"/>
              </w:rPr>
              <w:t>kriterler</w:t>
            </w:r>
            <w:proofErr w:type="gramEnd"/>
            <w:r w:rsidRPr="00C254EB">
              <w:rPr>
                <w:rFonts w:ascii="Times New Roman" w:eastAsia="Times New Roman" w:hAnsi="Times New Roman" w:cs="Times New Roman"/>
                <w:b/>
                <w:bCs/>
                <w:sz w:val="20"/>
                <w:szCs w:val="20"/>
                <w:lang w:eastAsia="tr-TR"/>
              </w:rPr>
              <w:t>:</w:t>
            </w:r>
          </w:p>
        </w:tc>
      </w:tr>
      <w:tr w:rsidR="00C254EB" w:rsidRPr="00C254EB" w:rsidTr="00063D0B">
        <w:trPr>
          <w:trHeight w:val="247"/>
          <w:tblCellSpacing w:w="15" w:type="dxa"/>
        </w:trPr>
        <w:tc>
          <w:tcPr>
            <w:tcW w:w="9102"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4.3.1. İş deneyimini gösteren belgelere ilişkin bilgiler:</w:t>
            </w:r>
          </w:p>
        </w:tc>
      </w:tr>
      <w:tr w:rsidR="00C254EB" w:rsidRPr="00C254EB" w:rsidTr="00063D0B">
        <w:trPr>
          <w:trHeight w:val="742"/>
          <w:tblCellSpacing w:w="15" w:type="dxa"/>
        </w:trPr>
        <w:tc>
          <w:tcPr>
            <w:tcW w:w="9102"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C254EB">
              <w:rPr>
                <w:rFonts w:ascii="Times New Roman" w:eastAsia="Times New Roman" w:hAnsi="Times New Roman" w:cs="Times New Roman"/>
                <w:b/>
                <w:bCs/>
                <w:color w:val="118ABE"/>
                <w:sz w:val="20"/>
                <w:szCs w:val="20"/>
                <w:lang w:eastAsia="tr-TR"/>
              </w:rPr>
              <w:t>% 40</w:t>
            </w:r>
            <w:r w:rsidRPr="00C254EB">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C254EB" w:rsidRPr="00C254EB" w:rsidTr="00063D0B">
        <w:trPr>
          <w:trHeight w:val="247"/>
          <w:tblCellSpacing w:w="15" w:type="dxa"/>
        </w:trPr>
        <w:tc>
          <w:tcPr>
            <w:tcW w:w="9102"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4.3.2. Yetkili satıcılığı veya imalatçılığı gösteren belgelere ilişkin bilgiler:</w:t>
            </w:r>
          </w:p>
        </w:tc>
      </w:tr>
      <w:tr w:rsidR="00C254EB" w:rsidRPr="00C254EB" w:rsidTr="00063D0B">
        <w:trPr>
          <w:trHeight w:val="2475"/>
          <w:tblCellSpacing w:w="15" w:type="dxa"/>
        </w:trPr>
        <w:tc>
          <w:tcPr>
            <w:tcW w:w="9102"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a) İmalatçı ise imalatçı olduğunu gösteren belge veya belgelere ilişkin bilgiler,</w:t>
            </w:r>
            <w:r w:rsidRPr="00C254EB">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C254EB">
              <w:rPr>
                <w:rFonts w:ascii="Times New Roman" w:eastAsia="Times New Roman" w:hAnsi="Times New Roman" w:cs="Times New Roman"/>
                <w:sz w:val="20"/>
                <w:szCs w:val="20"/>
                <w:lang w:eastAsia="tr-TR"/>
              </w:rPr>
              <w:br/>
              <w:t xml:space="preserve">c) Türkiye’de serbest bölgelerde faaliyet gösteriyor ise yukarıdaki belgelerde belirtilen serbest bölge </w:t>
            </w:r>
            <w:proofErr w:type="spellStart"/>
            <w:r w:rsidRPr="00C254EB">
              <w:rPr>
                <w:rFonts w:ascii="Times New Roman" w:eastAsia="Times New Roman" w:hAnsi="Times New Roman" w:cs="Times New Roman"/>
                <w:sz w:val="20"/>
                <w:szCs w:val="20"/>
                <w:lang w:eastAsia="tr-TR"/>
              </w:rPr>
              <w:t>faliyet</w:t>
            </w:r>
            <w:proofErr w:type="spellEnd"/>
            <w:r w:rsidRPr="00C254EB">
              <w:rPr>
                <w:rFonts w:ascii="Times New Roman" w:eastAsia="Times New Roman" w:hAnsi="Times New Roman" w:cs="Times New Roman"/>
                <w:sz w:val="20"/>
                <w:szCs w:val="20"/>
                <w:lang w:eastAsia="tr-TR"/>
              </w:rPr>
              <w:t xml:space="preserve"> belgesine ilişkin bilgiler.</w:t>
            </w:r>
            <w:r w:rsidRPr="00C254EB">
              <w:rPr>
                <w:rFonts w:ascii="Times New Roman" w:eastAsia="Times New Roman" w:hAnsi="Times New Roman" w:cs="Times New Roman"/>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C254EB" w:rsidRPr="00C254EB" w:rsidRDefault="00C254EB" w:rsidP="00C254EB">
            <w:pPr>
              <w:spacing w:after="0" w:line="240" w:lineRule="atLeast"/>
              <w:rPr>
                <w:rFonts w:ascii="Times New Roman" w:eastAsia="Times New Roman" w:hAnsi="Times New Roman" w:cs="Times New Roman"/>
                <w:b/>
                <w:bCs/>
                <w:color w:val="118ABE"/>
                <w:sz w:val="20"/>
                <w:szCs w:val="20"/>
                <w:lang w:eastAsia="tr-TR"/>
              </w:rPr>
            </w:pPr>
            <w:r w:rsidRPr="00C254EB">
              <w:rPr>
                <w:rFonts w:ascii="Times New Roman" w:eastAsia="Times New Roman" w:hAnsi="Times New Roman" w:cs="Times New Roman"/>
                <w:b/>
                <w:bCs/>
                <w:color w:val="118ABE"/>
                <w:sz w:val="20"/>
                <w:szCs w:val="20"/>
                <w:lang w:eastAsia="tr-TR"/>
              </w:rPr>
              <w:t>a) Aday veya istekli adına düzenlenen Sanayi Sicil Belgesi</w:t>
            </w:r>
          </w:p>
          <w:p w:rsidR="00C254EB" w:rsidRPr="00C254EB" w:rsidRDefault="00C254EB" w:rsidP="00C254EB">
            <w:pPr>
              <w:spacing w:after="0" w:line="240" w:lineRule="atLeast"/>
              <w:rPr>
                <w:rFonts w:ascii="Times New Roman" w:eastAsia="Times New Roman" w:hAnsi="Times New Roman" w:cs="Times New Roman"/>
                <w:b/>
                <w:bCs/>
                <w:color w:val="118ABE"/>
                <w:sz w:val="20"/>
                <w:szCs w:val="20"/>
                <w:lang w:eastAsia="tr-TR"/>
              </w:rPr>
            </w:pPr>
            <w:r w:rsidRPr="00C254EB">
              <w:rPr>
                <w:rFonts w:ascii="Times New Roman" w:eastAsia="Times New Roman" w:hAnsi="Times New Roman" w:cs="Times New Roman"/>
                <w:b/>
                <w:bCs/>
                <w:color w:val="118ABE"/>
                <w:sz w:val="20"/>
                <w:szCs w:val="20"/>
                <w:lang w:eastAsia="tr-TR"/>
              </w:rPr>
              <w:t>b) Aday veya isteklinin üyesi olduğu meslek odası tarafından aday veya istekli adına düzenlenen Kapasite Raporu</w:t>
            </w:r>
          </w:p>
        </w:tc>
      </w:tr>
      <w:tr w:rsidR="00C254EB" w:rsidRPr="00C254EB" w:rsidTr="00063D0B">
        <w:trPr>
          <w:trHeight w:val="495"/>
          <w:tblCellSpacing w:w="15" w:type="dxa"/>
        </w:trPr>
        <w:tc>
          <w:tcPr>
            <w:tcW w:w="9102"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4.3.3. İsteklinin teklifi kapsamında sunması gerektiği İdari Şartnamenin 7nci maddesi dışındaki maddeleri ile teknik şartnamede belirtilen aşağıdaki belgeler:</w:t>
            </w:r>
          </w:p>
        </w:tc>
      </w:tr>
      <w:tr w:rsidR="00C254EB" w:rsidRPr="00C254EB" w:rsidTr="00063D0B">
        <w:trPr>
          <w:trHeight w:val="1841"/>
          <w:tblCellSpacing w:w="15" w:type="dxa"/>
        </w:trPr>
        <w:tc>
          <w:tcPr>
            <w:tcW w:w="9102" w:type="dxa"/>
            <w:tcBorders>
              <w:top w:val="nil"/>
              <w:left w:val="nil"/>
              <w:bottom w:val="nil"/>
              <w:right w:val="nil"/>
            </w:tcBorders>
            <w:shd w:val="clear" w:color="auto" w:fill="auto"/>
            <w:tcMar>
              <w:top w:w="45" w:type="dxa"/>
              <w:left w:w="0" w:type="dxa"/>
              <w:bottom w:w="0" w:type="dxa"/>
              <w:right w:w="0" w:type="dxa"/>
            </w:tcMar>
            <w:hideMark/>
          </w:tcPr>
          <w:tbl>
            <w:tblPr>
              <w:tblW w:w="7950" w:type="dxa"/>
              <w:tblInd w:w="545"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996"/>
              <w:gridCol w:w="4954"/>
            </w:tblGrid>
            <w:tr w:rsidR="00C254EB" w:rsidRPr="00C254EB" w:rsidTr="00063D0B">
              <w:trPr>
                <w:trHeight w:val="364"/>
              </w:trPr>
              <w:tc>
                <w:tcPr>
                  <w:tcW w:w="29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254EB" w:rsidRPr="00C254EB" w:rsidRDefault="00C254EB" w:rsidP="00C254EB">
                  <w:pPr>
                    <w:wordWrap w:val="0"/>
                    <w:spacing w:after="0" w:line="240" w:lineRule="atLeast"/>
                    <w:jc w:val="center"/>
                    <w:rPr>
                      <w:rFonts w:ascii="Times New Roman" w:eastAsia="Times New Roman" w:hAnsi="Times New Roman" w:cs="Times New Roman"/>
                      <w:b/>
                      <w:bCs/>
                      <w:sz w:val="23"/>
                      <w:szCs w:val="23"/>
                      <w:lang w:eastAsia="tr-TR"/>
                    </w:rPr>
                  </w:pPr>
                  <w:r w:rsidRPr="00C254EB">
                    <w:rPr>
                      <w:rFonts w:ascii="Times New Roman" w:eastAsia="Times New Roman" w:hAnsi="Times New Roman" w:cs="Times New Roman"/>
                      <w:b/>
                      <w:bCs/>
                      <w:sz w:val="23"/>
                      <w:szCs w:val="23"/>
                      <w:lang w:eastAsia="tr-TR"/>
                    </w:rPr>
                    <w:t>Belge Adı</w:t>
                  </w:r>
                </w:p>
              </w:tc>
              <w:tc>
                <w:tcPr>
                  <w:tcW w:w="4954"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254EB" w:rsidRPr="00C254EB" w:rsidRDefault="00C254EB" w:rsidP="00C254EB">
                  <w:pPr>
                    <w:wordWrap w:val="0"/>
                    <w:spacing w:after="0" w:line="240" w:lineRule="atLeast"/>
                    <w:jc w:val="center"/>
                    <w:rPr>
                      <w:rFonts w:ascii="Times New Roman" w:eastAsia="Times New Roman" w:hAnsi="Times New Roman" w:cs="Times New Roman"/>
                      <w:b/>
                      <w:bCs/>
                      <w:sz w:val="23"/>
                      <w:szCs w:val="23"/>
                      <w:lang w:eastAsia="tr-TR"/>
                    </w:rPr>
                  </w:pPr>
                  <w:r w:rsidRPr="00C254EB">
                    <w:rPr>
                      <w:rFonts w:ascii="Times New Roman" w:eastAsia="Times New Roman" w:hAnsi="Times New Roman" w:cs="Times New Roman"/>
                      <w:b/>
                      <w:bCs/>
                      <w:sz w:val="23"/>
                      <w:szCs w:val="23"/>
                      <w:lang w:eastAsia="tr-TR"/>
                    </w:rPr>
                    <w:t>Açıklama</w:t>
                  </w:r>
                </w:p>
              </w:tc>
            </w:tr>
            <w:tr w:rsidR="00C254EB" w:rsidRPr="00C254EB" w:rsidTr="00063D0B">
              <w:trPr>
                <w:trHeight w:val="364"/>
              </w:trPr>
              <w:tc>
                <w:tcPr>
                  <w:tcW w:w="29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254EB" w:rsidRPr="00C254EB" w:rsidRDefault="00C254EB" w:rsidP="00C254EB">
                  <w:pPr>
                    <w:wordWrap w:val="0"/>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Mesafe beyanı</w:t>
                  </w:r>
                </w:p>
              </w:tc>
              <w:tc>
                <w:tcPr>
                  <w:tcW w:w="4954"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254EB" w:rsidRPr="00C254EB" w:rsidRDefault="00C254EB" w:rsidP="00C254EB">
                  <w:pPr>
                    <w:wordWrap w:val="0"/>
                    <w:spacing w:after="0" w:line="240" w:lineRule="atLeast"/>
                    <w:jc w:val="both"/>
                    <w:rPr>
                      <w:rFonts w:ascii="Times New Roman" w:eastAsia="Times New Roman" w:hAnsi="Times New Roman" w:cs="Times New Roman"/>
                      <w:sz w:val="20"/>
                      <w:szCs w:val="20"/>
                      <w:lang w:eastAsia="tr-TR"/>
                    </w:rPr>
                  </w:pPr>
                  <w:r w:rsidRPr="00C254EB">
                    <w:rPr>
                      <w:rFonts w:ascii="Times New Roman" w:eastAsia="Times New Roman" w:hAnsi="Times New Roman" w:cs="Times New Roman"/>
                      <w:sz w:val="20"/>
                      <w:szCs w:val="20"/>
                      <w:lang w:eastAsia="tr-TR"/>
                    </w:rPr>
                    <w:t xml:space="preserve">Asfaltın temin edileceği, teklif sahibi firmaya ait üretim tesisinin(Asfalt </w:t>
                  </w:r>
                  <w:proofErr w:type="spellStart"/>
                  <w:r w:rsidRPr="00C254EB">
                    <w:rPr>
                      <w:rFonts w:ascii="Times New Roman" w:eastAsia="Times New Roman" w:hAnsi="Times New Roman" w:cs="Times New Roman"/>
                      <w:sz w:val="20"/>
                      <w:szCs w:val="20"/>
                      <w:lang w:eastAsia="tr-TR"/>
                    </w:rPr>
                    <w:t>Plentinin</w:t>
                  </w:r>
                  <w:proofErr w:type="spellEnd"/>
                  <w:r w:rsidRPr="00C254EB">
                    <w:rPr>
                      <w:rFonts w:ascii="Times New Roman" w:eastAsia="Times New Roman" w:hAnsi="Times New Roman" w:cs="Times New Roman"/>
                      <w:sz w:val="20"/>
                      <w:szCs w:val="20"/>
                      <w:lang w:eastAsia="tr-TR"/>
                    </w:rPr>
                    <w:t>); Gebze Belediye Başkanlığı Binası merkez alınarak 15,00(on beş) km mesafe içerisinde bulunduğunun tespiti için kullanılmak üzere, ihale tarihi öncesi Gebze Belediyesi Fen İşleri Müdürlüğünden alınmış resmi belge.</w:t>
                  </w:r>
                </w:p>
              </w:tc>
            </w:tr>
          </w:tbl>
          <w:p w:rsidR="00C254EB" w:rsidRPr="00C254EB" w:rsidRDefault="00C254EB" w:rsidP="00C254EB">
            <w:pPr>
              <w:spacing w:after="0" w:line="240" w:lineRule="atLeast"/>
              <w:rPr>
                <w:rFonts w:ascii="Times New Roman" w:eastAsia="Times New Roman" w:hAnsi="Times New Roman" w:cs="Times New Roman"/>
                <w:sz w:val="20"/>
                <w:szCs w:val="20"/>
                <w:lang w:eastAsia="tr-TR"/>
              </w:rPr>
            </w:pPr>
          </w:p>
        </w:tc>
      </w:tr>
    </w:tbl>
    <w:p w:rsidR="00C254EB" w:rsidRPr="00C254EB" w:rsidRDefault="00C254EB" w:rsidP="00C254EB">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254EB" w:rsidRPr="00C254EB" w:rsidTr="00C254EB">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4.4. Bu ihalede benzer iş olarak kabul edilecek işler:</w:t>
            </w:r>
          </w:p>
        </w:tc>
      </w:tr>
      <w:tr w:rsidR="00C254EB" w:rsidRPr="00C254EB" w:rsidTr="00C254EB">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254EB" w:rsidRPr="00C254EB" w:rsidRDefault="00C254EB" w:rsidP="00C254EB">
            <w:pPr>
              <w:spacing w:after="0" w:line="240" w:lineRule="atLeast"/>
              <w:rPr>
                <w:rFonts w:ascii="Times New Roman" w:eastAsia="Times New Roman" w:hAnsi="Times New Roman" w:cs="Times New Roman"/>
                <w:sz w:val="20"/>
                <w:szCs w:val="20"/>
                <w:lang w:eastAsia="tr-TR"/>
              </w:rPr>
            </w:pPr>
            <w:r w:rsidRPr="00C254EB">
              <w:rPr>
                <w:rFonts w:ascii="Times New Roman" w:eastAsia="Times New Roman" w:hAnsi="Times New Roman" w:cs="Times New Roman"/>
                <w:b/>
                <w:bCs/>
                <w:sz w:val="20"/>
                <w:szCs w:val="20"/>
                <w:lang w:eastAsia="tr-TR"/>
              </w:rPr>
              <w:t>4.4.1.</w:t>
            </w:r>
          </w:p>
          <w:p w:rsidR="00C254EB" w:rsidRPr="00C254EB" w:rsidRDefault="00C254EB" w:rsidP="00C254EB">
            <w:pPr>
              <w:spacing w:after="0" w:line="240" w:lineRule="atLeast"/>
              <w:rPr>
                <w:rFonts w:ascii="Times New Roman" w:eastAsia="Times New Roman" w:hAnsi="Times New Roman" w:cs="Times New Roman"/>
                <w:b/>
                <w:bCs/>
                <w:color w:val="118ABE"/>
                <w:sz w:val="20"/>
                <w:szCs w:val="20"/>
                <w:lang w:eastAsia="tr-TR"/>
              </w:rPr>
            </w:pPr>
            <w:r w:rsidRPr="00C254EB">
              <w:rPr>
                <w:rFonts w:ascii="Times New Roman" w:eastAsia="Times New Roman" w:hAnsi="Times New Roman" w:cs="Times New Roman"/>
                <w:b/>
                <w:bCs/>
                <w:color w:val="118ABE"/>
                <w:sz w:val="20"/>
                <w:szCs w:val="20"/>
                <w:lang w:eastAsia="tr-TR"/>
              </w:rPr>
              <w:t>KAMUYA VEYA ÖZEL SEKTÖRE GERÇEKLEŞTİRİLMİŞ OLAN HER TÜRLÜ SICAK ASFALT ALIMLARI BENZER İŞ OLARAK KABUL EDİLECEKTİR.</w:t>
            </w:r>
          </w:p>
        </w:tc>
      </w:tr>
    </w:tbl>
    <w:p w:rsidR="00C254EB" w:rsidRPr="00C254EB" w:rsidRDefault="00C254EB" w:rsidP="00C254EB">
      <w:pPr>
        <w:spacing w:after="0" w:line="240" w:lineRule="auto"/>
        <w:rPr>
          <w:rFonts w:ascii="Helvetica" w:eastAsia="Times New Roman" w:hAnsi="Helvetica" w:cs="Helvetica"/>
          <w:color w:val="585858"/>
          <w:sz w:val="20"/>
          <w:szCs w:val="20"/>
          <w:shd w:val="clear" w:color="auto" w:fill="F8F8F8"/>
          <w:lang w:eastAsia="tr-TR"/>
        </w:rPr>
      </w:pPr>
      <w:r w:rsidRPr="00C254EB">
        <w:rPr>
          <w:rFonts w:ascii="Helvetica" w:eastAsia="Times New Roman" w:hAnsi="Helvetica" w:cs="Helvetica"/>
          <w:b/>
          <w:bCs/>
          <w:color w:val="585858"/>
          <w:sz w:val="20"/>
          <w:szCs w:val="20"/>
          <w:shd w:val="clear" w:color="auto" w:fill="F8F8F8"/>
          <w:lang w:eastAsia="tr-TR"/>
        </w:rPr>
        <w:t>5.</w:t>
      </w:r>
      <w:r w:rsidRPr="00C254E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6.</w:t>
      </w:r>
      <w:r w:rsidRPr="00C254EB">
        <w:rPr>
          <w:rFonts w:ascii="Helvetica" w:eastAsia="Times New Roman" w:hAnsi="Helvetica" w:cs="Helvetica"/>
          <w:color w:val="585858"/>
          <w:sz w:val="20"/>
          <w:szCs w:val="20"/>
          <w:shd w:val="clear" w:color="auto" w:fill="F8F8F8"/>
          <w:lang w:eastAsia="tr-TR"/>
        </w:rPr>
        <w:t> İhale yerli ve yabancı tüm isteklilere açıktır.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7.</w:t>
      </w:r>
      <w:r w:rsidRPr="00C254E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8.</w:t>
      </w:r>
      <w:r w:rsidRPr="00C254E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9.</w:t>
      </w:r>
      <w:r w:rsidRPr="00C254E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10.</w:t>
      </w:r>
      <w:r w:rsidRPr="00C254EB">
        <w:rPr>
          <w:rFonts w:ascii="Helvetica" w:eastAsia="Times New Roman" w:hAnsi="Helvetica" w:cs="Helvetica"/>
          <w:color w:val="585858"/>
          <w:sz w:val="20"/>
          <w:szCs w:val="20"/>
          <w:shd w:val="clear" w:color="auto" w:fill="F8F8F8"/>
          <w:lang w:eastAsia="tr-TR"/>
        </w:rPr>
        <w:t> Bu ihalede, işin tamamı için teklif verilecektir.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11.</w:t>
      </w:r>
      <w:r w:rsidRPr="00C254E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12.</w:t>
      </w:r>
      <w:r w:rsidRPr="00C254EB">
        <w:rPr>
          <w:rFonts w:ascii="Helvetica" w:eastAsia="Times New Roman" w:hAnsi="Helvetica" w:cs="Helvetica"/>
          <w:color w:val="585858"/>
          <w:sz w:val="20"/>
          <w:szCs w:val="20"/>
          <w:shd w:val="clear" w:color="auto" w:fill="F8F8F8"/>
          <w:lang w:eastAsia="tr-TR"/>
        </w:rPr>
        <w:t> Bu ihalede elektronik eksiltme yapılmayacaktır.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13.</w:t>
      </w:r>
      <w:r w:rsidRPr="00C254EB">
        <w:rPr>
          <w:rFonts w:ascii="Helvetica" w:eastAsia="Times New Roman" w:hAnsi="Helvetica" w:cs="Helvetica"/>
          <w:color w:val="585858"/>
          <w:sz w:val="20"/>
          <w:szCs w:val="20"/>
          <w:shd w:val="clear" w:color="auto" w:fill="F8F8F8"/>
          <w:lang w:eastAsia="tr-TR"/>
        </w:rPr>
        <w:t> Verilen tekliflerin geçerlilik süresi, ihale tarihinden itibaren </w:t>
      </w:r>
      <w:r w:rsidRPr="00C254EB">
        <w:rPr>
          <w:rFonts w:ascii="Helvetica" w:eastAsia="Times New Roman" w:hAnsi="Helvetica" w:cs="Helvetica"/>
          <w:b/>
          <w:bCs/>
          <w:color w:val="118ABE"/>
          <w:sz w:val="20"/>
          <w:szCs w:val="20"/>
          <w:shd w:val="clear" w:color="auto" w:fill="F8F8F8"/>
          <w:lang w:eastAsia="tr-TR"/>
        </w:rPr>
        <w:t>90 (Doksan)</w:t>
      </w:r>
      <w:r w:rsidRPr="00C254EB">
        <w:rPr>
          <w:rFonts w:ascii="Helvetica" w:eastAsia="Times New Roman" w:hAnsi="Helvetica" w:cs="Helvetica"/>
          <w:color w:val="585858"/>
          <w:sz w:val="20"/>
          <w:szCs w:val="20"/>
          <w:shd w:val="clear" w:color="auto" w:fill="F8F8F8"/>
          <w:lang w:eastAsia="tr-TR"/>
        </w:rPr>
        <w:t> takvim günüdür.</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14.</w:t>
      </w:r>
      <w:r w:rsidRPr="00C254EB">
        <w:rPr>
          <w:rFonts w:ascii="Helvetica" w:eastAsia="Times New Roman" w:hAnsi="Helvetica" w:cs="Helvetica"/>
          <w:color w:val="585858"/>
          <w:sz w:val="20"/>
          <w:szCs w:val="20"/>
          <w:shd w:val="clear" w:color="auto" w:fill="F8F8F8"/>
          <w:lang w:eastAsia="tr-TR"/>
        </w:rPr>
        <w:t>Konsorsiyum olarak ihaleye teklif verilemez.</w:t>
      </w:r>
      <w:r w:rsidRPr="00C254EB">
        <w:rPr>
          <w:rFonts w:ascii="Helvetica" w:eastAsia="Times New Roman" w:hAnsi="Helvetica" w:cs="Helvetica"/>
          <w:color w:val="585858"/>
          <w:sz w:val="20"/>
          <w:szCs w:val="20"/>
          <w:shd w:val="clear" w:color="auto" w:fill="F8F8F8"/>
          <w:lang w:eastAsia="tr-TR"/>
        </w:rPr>
        <w:br/>
      </w:r>
      <w:r w:rsidRPr="00C254EB">
        <w:rPr>
          <w:rFonts w:ascii="Helvetica" w:eastAsia="Times New Roman" w:hAnsi="Helvetica" w:cs="Helvetica"/>
          <w:b/>
          <w:bCs/>
          <w:color w:val="585858"/>
          <w:sz w:val="20"/>
          <w:szCs w:val="20"/>
          <w:shd w:val="clear" w:color="auto" w:fill="F8F8F8"/>
          <w:lang w:eastAsia="tr-TR"/>
        </w:rPr>
        <w:t>15. Diğer hususlar:</w:t>
      </w:r>
    </w:p>
    <w:p w:rsidR="00C254EB" w:rsidRPr="00C254EB" w:rsidRDefault="00C254EB" w:rsidP="00C254EB">
      <w:pPr>
        <w:spacing w:after="0" w:line="240" w:lineRule="auto"/>
        <w:rPr>
          <w:rFonts w:ascii="Times New Roman" w:eastAsia="Times New Roman" w:hAnsi="Times New Roman" w:cs="Times New Roman"/>
          <w:sz w:val="24"/>
          <w:szCs w:val="24"/>
          <w:lang w:eastAsia="tr-TR"/>
        </w:rPr>
      </w:pPr>
      <w:r w:rsidRPr="00C254EB">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0A65E8" w:rsidRDefault="000A65E8"/>
    <w:sectPr w:rsidR="000A65E8" w:rsidSect="00063D0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EB"/>
    <w:rsid w:val="00063D0B"/>
    <w:rsid w:val="000A65E8"/>
    <w:rsid w:val="002106FD"/>
    <w:rsid w:val="00C25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8647B-46E1-48B1-99B0-A17EF168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254E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254EB"/>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C254EB"/>
  </w:style>
  <w:style w:type="character" w:customStyle="1" w:styleId="idarebilgi">
    <w:name w:val="idarebilgi"/>
    <w:basedOn w:val="VarsaylanParagrafYazTipi"/>
    <w:rsid w:val="00C254EB"/>
  </w:style>
  <w:style w:type="character" w:customStyle="1" w:styleId="ilanbaslik">
    <w:name w:val="ilanbaslik"/>
    <w:basedOn w:val="VarsaylanParagrafYazTipi"/>
    <w:rsid w:val="00C254EB"/>
  </w:style>
  <w:style w:type="paragraph" w:styleId="NormalWeb">
    <w:name w:val="Normal (Web)"/>
    <w:basedOn w:val="Normal"/>
    <w:uiPriority w:val="99"/>
    <w:semiHidden/>
    <w:unhideWhenUsed/>
    <w:rsid w:val="00C254E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72299">
      <w:bodyDiv w:val="1"/>
      <w:marLeft w:val="0"/>
      <w:marRight w:val="0"/>
      <w:marTop w:val="0"/>
      <w:marBottom w:val="0"/>
      <w:divBdr>
        <w:top w:val="none" w:sz="0" w:space="0" w:color="auto"/>
        <w:left w:val="none" w:sz="0" w:space="0" w:color="auto"/>
        <w:bottom w:val="none" w:sz="0" w:space="0" w:color="auto"/>
        <w:right w:val="none" w:sz="0" w:space="0" w:color="auto"/>
      </w:divBdr>
      <w:divsChild>
        <w:div w:id="2019190086">
          <w:marLeft w:val="0"/>
          <w:marRight w:val="0"/>
          <w:marTop w:val="0"/>
          <w:marBottom w:val="0"/>
          <w:divBdr>
            <w:top w:val="none" w:sz="0" w:space="0" w:color="auto"/>
            <w:left w:val="none" w:sz="0" w:space="0" w:color="auto"/>
            <w:bottom w:val="none" w:sz="0" w:space="0" w:color="auto"/>
            <w:right w:val="none" w:sz="0" w:space="0" w:color="auto"/>
          </w:divBdr>
        </w:div>
        <w:div w:id="1627618344">
          <w:marLeft w:val="0"/>
          <w:marRight w:val="0"/>
          <w:marTop w:val="0"/>
          <w:marBottom w:val="0"/>
          <w:divBdr>
            <w:top w:val="none" w:sz="0" w:space="0" w:color="auto"/>
            <w:left w:val="none" w:sz="0" w:space="0" w:color="auto"/>
            <w:bottom w:val="none" w:sz="0" w:space="0" w:color="auto"/>
            <w:right w:val="none" w:sz="0" w:space="0" w:color="auto"/>
          </w:divBdr>
        </w:div>
        <w:div w:id="2023702289">
          <w:marLeft w:val="0"/>
          <w:marRight w:val="0"/>
          <w:marTop w:val="0"/>
          <w:marBottom w:val="0"/>
          <w:divBdr>
            <w:top w:val="none" w:sz="0" w:space="0" w:color="auto"/>
            <w:left w:val="none" w:sz="0" w:space="0" w:color="auto"/>
            <w:bottom w:val="none" w:sz="0" w:space="0" w:color="auto"/>
            <w:right w:val="none" w:sz="0" w:space="0" w:color="auto"/>
          </w:divBdr>
        </w:div>
        <w:div w:id="24565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934</Words>
  <Characters>5327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3</cp:revision>
  <dcterms:created xsi:type="dcterms:W3CDTF">2024-01-02T06:17:00Z</dcterms:created>
  <dcterms:modified xsi:type="dcterms:W3CDTF">2024-01-02T06:24:00Z</dcterms:modified>
</cp:coreProperties>
</file>