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4D" w:rsidRPr="00AF184D" w:rsidRDefault="00AF184D" w:rsidP="00AF184D">
      <w:pPr>
        <w:shd w:val="clear" w:color="auto" w:fill="F8F8F8"/>
        <w:spacing w:after="0" w:line="240" w:lineRule="auto"/>
        <w:jc w:val="center"/>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YEMEK HİZMETİ ALINACAKTIR</w:t>
      </w:r>
    </w:p>
    <w:p w:rsidR="00AF184D" w:rsidRPr="00AF184D" w:rsidRDefault="00AF184D" w:rsidP="00AF184D">
      <w:pPr>
        <w:spacing w:after="0" w:line="240" w:lineRule="auto"/>
        <w:rPr>
          <w:rFonts w:ascii="Times New Roman" w:eastAsia="Times New Roman" w:hAnsi="Times New Roman" w:cs="Times New Roman"/>
          <w:sz w:val="24"/>
          <w:szCs w:val="24"/>
          <w:lang w:eastAsia="tr-TR"/>
        </w:rPr>
      </w:pPr>
      <w:r w:rsidRPr="00AF184D">
        <w:rPr>
          <w:rFonts w:ascii="Helvetica" w:eastAsia="Times New Roman" w:hAnsi="Helvetica" w:cs="Times New Roman"/>
          <w:b/>
          <w:bCs/>
          <w:color w:val="585858"/>
          <w:sz w:val="20"/>
          <w:szCs w:val="20"/>
          <w:u w:val="single"/>
          <w:shd w:val="clear" w:color="auto" w:fill="F8F8F8"/>
          <w:lang w:eastAsia="tr-TR"/>
        </w:rPr>
        <w:t>GEBZE BELEDİYESİ SOSYAL YARDIM İŞLERİ MÜDÜRLÜĞÜ</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118ABE"/>
          <w:sz w:val="20"/>
          <w:szCs w:val="20"/>
          <w:shd w:val="clear" w:color="auto" w:fill="F8F8F8"/>
          <w:lang w:eastAsia="tr-TR"/>
        </w:rPr>
        <w:t>MUHTAÇ AİLELERE AŞEVİ</w:t>
      </w:r>
      <w:r w:rsidRPr="00AF184D">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2024/690945</w:t>
            </w:r>
          </w:p>
        </w:tc>
      </w:tr>
    </w:tbl>
    <w:p w:rsidR="00AF184D" w:rsidRPr="00AF184D" w:rsidRDefault="00AF184D" w:rsidP="00AF18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34"/>
        <w:gridCol w:w="177"/>
        <w:gridCol w:w="5461"/>
      </w:tblGrid>
      <w:tr w:rsidR="00AF184D" w:rsidRPr="00AF184D" w:rsidTr="00AF184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B04935"/>
                <w:sz w:val="20"/>
                <w:szCs w:val="20"/>
                <w:lang w:eastAsia="tr-TR"/>
              </w:rPr>
              <w:t>1-İdarenin</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a)</w:t>
            </w:r>
            <w:r w:rsidRPr="00AF184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GEBZE BELEDİYESİ SOSYAL YARDIM İŞLERİ MÜDÜRLÜĞÜ</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b)</w:t>
            </w:r>
            <w:r w:rsidRPr="00AF184D">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HACIHALİL MAHALLESİ ATATÜRK CADDESİ NO:8 41400 GEBZE/KOCAELİ</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c)</w:t>
            </w:r>
            <w:r w:rsidRPr="00AF184D">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2626420430 - 2626417811</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ç)</w:t>
            </w:r>
            <w:r w:rsidRPr="00AF184D">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https://ekap.kik.gov.tr/EKAP/</w:t>
            </w:r>
          </w:p>
        </w:tc>
      </w:tr>
    </w:tbl>
    <w:p w:rsidR="00AF184D" w:rsidRPr="00AF184D" w:rsidRDefault="00AF184D" w:rsidP="00AF184D">
      <w:pPr>
        <w:spacing w:after="0" w:line="240" w:lineRule="auto"/>
        <w:rPr>
          <w:rFonts w:ascii="Times New Roman" w:eastAsia="Times New Roman" w:hAnsi="Times New Roman" w:cs="Times New Roman"/>
          <w:sz w:val="24"/>
          <w:szCs w:val="24"/>
          <w:lang w:eastAsia="tr-TR"/>
        </w:rPr>
      </w:pP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a)</w:t>
            </w:r>
            <w:r w:rsidRPr="00AF184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MUHTAÇ AİLELERE AŞEVİ</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b)</w:t>
            </w:r>
            <w:r w:rsidRPr="00AF184D">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60.528 (altmış bin beş yüz yirmi sekiz ) öğün yemek.</w:t>
            </w:r>
            <w:r w:rsidRPr="00AF184D">
              <w:rPr>
                <w:rFonts w:ascii="Helvetica" w:eastAsia="Times New Roman" w:hAnsi="Helvetica" w:cs="Times New Roman"/>
                <w:b/>
                <w:bCs/>
                <w:color w:val="118ABE"/>
                <w:sz w:val="20"/>
                <w:szCs w:val="20"/>
                <w:lang w:eastAsia="tr-TR"/>
              </w:rPr>
              <w:br/>
              <w:t xml:space="preserve">Ayrıntılı bilgiye </w:t>
            </w:r>
            <w:proofErr w:type="spellStart"/>
            <w:r w:rsidRPr="00AF184D">
              <w:rPr>
                <w:rFonts w:ascii="Helvetica" w:eastAsia="Times New Roman" w:hAnsi="Helvetica" w:cs="Times New Roman"/>
                <w:b/>
                <w:bCs/>
                <w:color w:val="118ABE"/>
                <w:sz w:val="20"/>
                <w:szCs w:val="20"/>
                <w:lang w:eastAsia="tr-TR"/>
              </w:rPr>
              <w:t>EKAP’ta</w:t>
            </w:r>
            <w:proofErr w:type="spellEnd"/>
            <w:r w:rsidRPr="00AF184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c)</w:t>
            </w:r>
            <w:r w:rsidRPr="00AF184D">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Gebze İlçesi sınırları içerisinde.</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ç)</w:t>
            </w:r>
            <w:r w:rsidRPr="00AF184D">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İşe başlama tarihinden itibaren </w:t>
            </w:r>
            <w:r w:rsidRPr="00AF184D">
              <w:rPr>
                <w:rFonts w:ascii="Helvetica" w:eastAsia="Times New Roman" w:hAnsi="Helvetica" w:cs="Times New Roman"/>
                <w:b/>
                <w:bCs/>
                <w:color w:val="118ABE"/>
                <w:sz w:val="20"/>
                <w:szCs w:val="20"/>
                <w:lang w:eastAsia="tr-TR"/>
              </w:rPr>
              <w:t>365(</w:t>
            </w:r>
            <w:proofErr w:type="spellStart"/>
            <w:r w:rsidRPr="00AF184D">
              <w:rPr>
                <w:rFonts w:ascii="Helvetica" w:eastAsia="Times New Roman" w:hAnsi="Helvetica" w:cs="Times New Roman"/>
                <w:b/>
                <w:bCs/>
                <w:color w:val="118ABE"/>
                <w:sz w:val="20"/>
                <w:szCs w:val="20"/>
                <w:lang w:eastAsia="tr-TR"/>
              </w:rPr>
              <w:t>ÜçyüzAltmışBeş</w:t>
            </w:r>
            <w:proofErr w:type="spellEnd"/>
            <w:r w:rsidRPr="00AF184D">
              <w:rPr>
                <w:rFonts w:ascii="Helvetica" w:eastAsia="Times New Roman" w:hAnsi="Helvetica" w:cs="Times New Roman"/>
                <w:b/>
                <w:bCs/>
                <w:color w:val="118ABE"/>
                <w:sz w:val="20"/>
                <w:szCs w:val="20"/>
                <w:lang w:eastAsia="tr-TR"/>
              </w:rPr>
              <w:t>) gündür</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d)</w:t>
            </w:r>
            <w:r w:rsidRPr="00AF184D">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Sözleşmenin imzalandığı tarihten itibaren </w:t>
            </w:r>
            <w:r w:rsidRPr="00AF184D">
              <w:rPr>
                <w:rFonts w:ascii="Helvetica" w:eastAsia="Times New Roman" w:hAnsi="Helvetica" w:cs="Times New Roman"/>
                <w:b/>
                <w:bCs/>
                <w:color w:val="118ABE"/>
                <w:sz w:val="20"/>
                <w:szCs w:val="20"/>
                <w:lang w:eastAsia="tr-TR"/>
              </w:rPr>
              <w:t>5</w:t>
            </w:r>
            <w:r w:rsidRPr="00AF184D">
              <w:rPr>
                <w:rFonts w:ascii="Helvetica" w:eastAsia="Times New Roman" w:hAnsi="Helvetica" w:cs="Times New Roman"/>
                <w:color w:val="585858"/>
                <w:sz w:val="20"/>
                <w:szCs w:val="20"/>
                <w:lang w:eastAsia="tr-TR"/>
              </w:rPr>
              <w:t> gün içinde işe başlanacaktır.</w:t>
            </w:r>
          </w:p>
        </w:tc>
      </w:tr>
    </w:tbl>
    <w:p w:rsidR="00AF184D" w:rsidRPr="00AF184D" w:rsidRDefault="00AF184D" w:rsidP="00AF184D">
      <w:pPr>
        <w:spacing w:after="0" w:line="240" w:lineRule="auto"/>
        <w:rPr>
          <w:rFonts w:ascii="Times New Roman" w:eastAsia="Times New Roman" w:hAnsi="Times New Roman" w:cs="Times New Roman"/>
          <w:sz w:val="24"/>
          <w:szCs w:val="24"/>
          <w:lang w:eastAsia="tr-TR"/>
        </w:rPr>
      </w:pP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a)</w:t>
            </w:r>
            <w:r w:rsidRPr="00AF184D">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8B13EE" w:rsidP="00AF184D">
            <w:pPr>
              <w:spacing w:after="0" w:line="240" w:lineRule="atLeast"/>
              <w:jc w:val="both"/>
              <w:rPr>
                <w:rFonts w:ascii="Helvetica" w:eastAsia="Times New Roman" w:hAnsi="Helvetica" w:cs="Times New Roman"/>
                <w:color w:val="585858"/>
                <w:sz w:val="20"/>
                <w:szCs w:val="20"/>
                <w:lang w:eastAsia="tr-TR"/>
              </w:rPr>
            </w:pPr>
            <w:r>
              <w:rPr>
                <w:rFonts w:ascii="Helvetica" w:eastAsia="Times New Roman" w:hAnsi="Helvetica" w:cs="Times New Roman"/>
                <w:b/>
                <w:bCs/>
                <w:color w:val="118ABE"/>
                <w:sz w:val="20"/>
                <w:szCs w:val="20"/>
                <w:lang w:eastAsia="tr-TR"/>
              </w:rPr>
              <w:t>03</w:t>
            </w:r>
            <w:bookmarkStart w:id="0" w:name="_GoBack"/>
            <w:bookmarkEnd w:id="0"/>
            <w:r w:rsidR="00AF184D" w:rsidRPr="00AF184D">
              <w:rPr>
                <w:rFonts w:ascii="Helvetica" w:eastAsia="Times New Roman" w:hAnsi="Helvetica" w:cs="Times New Roman"/>
                <w:b/>
                <w:bCs/>
                <w:color w:val="118ABE"/>
                <w:sz w:val="20"/>
                <w:szCs w:val="20"/>
                <w:lang w:eastAsia="tr-TR"/>
              </w:rPr>
              <w:t>.07.2024 - 10:00</w:t>
            </w:r>
          </w:p>
        </w:tc>
      </w:tr>
      <w:tr w:rsidR="00AF184D" w:rsidRPr="00AF184D" w:rsidTr="00AF18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b)</w:t>
            </w:r>
            <w:r w:rsidRPr="00AF184D">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jc w:val="both"/>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118ABE"/>
                <w:sz w:val="20"/>
                <w:szCs w:val="20"/>
                <w:lang w:eastAsia="tr-TR"/>
              </w:rPr>
              <w:t>İhale Servisi Güzeller Mahallesi Bahar Caddesi No:1</w:t>
            </w:r>
          </w:p>
        </w:tc>
      </w:tr>
    </w:tbl>
    <w:p w:rsidR="00AF184D" w:rsidRPr="00AF184D" w:rsidRDefault="00AF184D" w:rsidP="00AF184D">
      <w:pPr>
        <w:spacing w:after="0" w:line="240" w:lineRule="auto"/>
        <w:rPr>
          <w:rFonts w:ascii="Times New Roman" w:eastAsia="Times New Roman" w:hAnsi="Times New Roman" w:cs="Times New Roman"/>
          <w:sz w:val="24"/>
          <w:szCs w:val="24"/>
          <w:lang w:eastAsia="tr-TR"/>
        </w:rPr>
      </w:pP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AF184D">
        <w:rPr>
          <w:rFonts w:ascii="Helvetica" w:eastAsia="Times New Roman" w:hAnsi="Helvetica" w:cs="Times New Roman"/>
          <w:b/>
          <w:bCs/>
          <w:color w:val="585858"/>
          <w:sz w:val="20"/>
          <w:szCs w:val="20"/>
          <w:shd w:val="clear" w:color="auto" w:fill="F8F8F8"/>
          <w:lang w:eastAsia="tr-TR"/>
        </w:rPr>
        <w:t>kriterler</w:t>
      </w:r>
      <w:proofErr w:type="gramEnd"/>
      <w:r w:rsidRPr="00AF184D">
        <w:rPr>
          <w:rFonts w:ascii="Helvetica" w:eastAsia="Times New Roman" w:hAnsi="Helvetica" w:cs="Times New Roman"/>
          <w:b/>
          <w:bCs/>
          <w:color w:val="585858"/>
          <w:sz w:val="20"/>
          <w:szCs w:val="20"/>
          <w:shd w:val="clear" w:color="auto" w:fill="F8F8F8"/>
          <w:lang w:eastAsia="tr-TR"/>
        </w:rPr>
        <w:t>:</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w:t>
      </w:r>
      <w:r w:rsidRPr="00AF184D">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4.1.2.</w:t>
      </w:r>
      <w:r w:rsidRPr="00AF184D">
        <w:rPr>
          <w:rFonts w:ascii="Helvetica" w:eastAsia="Times New Roman" w:hAnsi="Helvetica" w:cs="Times New Roman"/>
          <w:color w:val="585858"/>
          <w:sz w:val="20"/>
          <w:szCs w:val="20"/>
          <w:shd w:val="clear" w:color="auto" w:fill="F8F8F8"/>
          <w:lang w:eastAsia="tr-TR"/>
        </w:rPr>
        <w:t> Teklif vermeye yetkili olduğunu gösteren bilgiler;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4.1.2.1.</w:t>
      </w:r>
      <w:r w:rsidRPr="00AF184D">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F184D">
        <w:rPr>
          <w:rFonts w:ascii="Helvetica" w:eastAsia="Times New Roman" w:hAnsi="Helvetica" w:cs="Times New Roman"/>
          <w:color w:val="585858"/>
          <w:sz w:val="20"/>
          <w:szCs w:val="20"/>
          <w:shd w:val="clear" w:color="auto" w:fill="F8F8F8"/>
          <w:lang w:eastAsia="tr-TR"/>
        </w:rPr>
        <w:t>EKAP’tan</w:t>
      </w:r>
      <w:proofErr w:type="spellEnd"/>
      <w:r w:rsidRPr="00AF184D">
        <w:rPr>
          <w:rFonts w:ascii="Helvetica" w:eastAsia="Times New Roman" w:hAnsi="Helvetica" w:cs="Times New Roman"/>
          <w:color w:val="585858"/>
          <w:sz w:val="20"/>
          <w:szCs w:val="20"/>
          <w:shd w:val="clear" w:color="auto" w:fill="F8F8F8"/>
          <w:lang w:eastAsia="tr-TR"/>
        </w:rPr>
        <w:t xml:space="preserve"> alınır.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4.1.3.</w:t>
      </w:r>
      <w:r w:rsidRPr="00AF184D">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4.1.4.</w:t>
      </w:r>
      <w:r w:rsidRPr="00AF184D">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4.1.5</w:t>
      </w:r>
      <w:r w:rsidRPr="00AF184D">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r w:rsidRPr="00AF184D">
        <w:rPr>
          <w:rFonts w:ascii="Helvetica" w:eastAsia="Times New Roman" w:hAnsi="Helvetica" w:cs="Times New Roman"/>
          <w:color w:val="585858"/>
          <w:sz w:val="20"/>
          <w:szCs w:val="20"/>
          <w:lang w:eastAsia="tr-TR"/>
        </w:rPr>
        <w:br/>
      </w:r>
      <w:proofErr w:type="gramStart"/>
      <w:r w:rsidRPr="00AF184D">
        <w:rPr>
          <w:rFonts w:ascii="Helvetica" w:eastAsia="Times New Roman" w:hAnsi="Helvetica" w:cs="Times New Roman"/>
          <w:b/>
          <w:bCs/>
          <w:color w:val="585858"/>
          <w:sz w:val="20"/>
          <w:szCs w:val="20"/>
          <w:shd w:val="clear" w:color="auto" w:fill="F8F8F8"/>
          <w:lang w:eastAsia="tr-TR"/>
        </w:rPr>
        <w:t>4.1.6</w:t>
      </w:r>
      <w:r w:rsidRPr="00AF184D">
        <w:rPr>
          <w:rFonts w:ascii="Helvetica" w:eastAsia="Times New Roman" w:hAnsi="Helvetica"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AF184D">
              <w:rPr>
                <w:rFonts w:ascii="Helvetica" w:eastAsia="Times New Roman" w:hAnsi="Helvetica" w:cs="Times New Roman"/>
                <w:b/>
                <w:bCs/>
                <w:color w:val="585858"/>
                <w:sz w:val="20"/>
                <w:szCs w:val="20"/>
                <w:lang w:eastAsia="tr-TR"/>
              </w:rPr>
              <w:t>kriterler</w:t>
            </w:r>
            <w:proofErr w:type="gramEnd"/>
            <w:r w:rsidRPr="00AF184D">
              <w:rPr>
                <w:rFonts w:ascii="Helvetica" w:eastAsia="Times New Roman" w:hAnsi="Helvetica" w:cs="Times New Roman"/>
                <w:b/>
                <w:bCs/>
                <w:color w:val="585858"/>
                <w:sz w:val="20"/>
                <w:szCs w:val="20"/>
                <w:lang w:eastAsia="tr-TR"/>
              </w:rPr>
              <w:t>:</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 xml:space="preserve">4.2.1. İsteklinin ihalenin yapıldığı yıldan önceki yıla ait </w:t>
            </w:r>
            <w:proofErr w:type="gramStart"/>
            <w:r w:rsidRPr="00AF184D">
              <w:rPr>
                <w:rFonts w:ascii="Helvetica" w:eastAsia="Times New Roman" w:hAnsi="Helvetica" w:cs="Times New Roman"/>
                <w:b/>
                <w:bCs/>
                <w:color w:val="585858"/>
                <w:sz w:val="20"/>
                <w:szCs w:val="20"/>
                <w:lang w:eastAsia="tr-TR"/>
              </w:rPr>
              <w:t>yıl sonu</w:t>
            </w:r>
            <w:proofErr w:type="gramEnd"/>
            <w:r w:rsidRPr="00AF184D">
              <w:rPr>
                <w:rFonts w:ascii="Helvetica" w:eastAsia="Times New Roman" w:hAnsi="Helvetica" w:cs="Times New Roman"/>
                <w:b/>
                <w:bCs/>
                <w:color w:val="585858"/>
                <w:sz w:val="20"/>
                <w:szCs w:val="20"/>
                <w:lang w:eastAsia="tr-TR"/>
              </w:rPr>
              <w:t xml:space="preserve"> bilanço bilgileri:</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lastRenderedPageBreak/>
              <w:t>Sunulan bilanço veya eşdeğer belgelerde;</w:t>
            </w:r>
            <w:r w:rsidRPr="00AF184D">
              <w:rPr>
                <w:rFonts w:ascii="Helvetica" w:eastAsia="Times New Roman" w:hAnsi="Helvetica" w:cs="Times New Roman"/>
                <w:color w:val="585858"/>
                <w:sz w:val="20"/>
                <w:szCs w:val="20"/>
                <w:lang w:eastAsia="tr-TR"/>
              </w:rPr>
              <w:br/>
              <w:t>a) Cari oranın (dönen varlıklar/kısa vadeli borçlar) en az 0,75 olduğunu,</w:t>
            </w:r>
            <w:r w:rsidRPr="00AF184D">
              <w:rPr>
                <w:rFonts w:ascii="Helvetica" w:eastAsia="Times New Roman" w:hAnsi="Helvetica" w:cs="Times New Roman"/>
                <w:color w:val="585858"/>
                <w:sz w:val="20"/>
                <w:szCs w:val="20"/>
                <w:lang w:eastAsia="tr-TR"/>
              </w:rPr>
              <w:br/>
              <w:t>b) Öz kaynak oranının (öz kaynaklar/toplam aktif) en az 0,15 olduğunu,</w:t>
            </w:r>
            <w:r w:rsidRPr="00AF184D">
              <w:rPr>
                <w:rFonts w:ascii="Helvetica" w:eastAsia="Times New Roman" w:hAnsi="Helvetica" w:cs="Times New Roman"/>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AF184D">
              <w:rPr>
                <w:rFonts w:ascii="Helvetica" w:eastAsia="Times New Roman" w:hAnsi="Helvetica" w:cs="Times New Roman"/>
                <w:color w:val="585858"/>
                <w:sz w:val="20"/>
                <w:szCs w:val="20"/>
                <w:lang w:eastAsia="tr-TR"/>
              </w:rPr>
              <w:t>yıl sonu</w:t>
            </w:r>
            <w:proofErr w:type="gramEnd"/>
            <w:r w:rsidRPr="00AF184D">
              <w:rPr>
                <w:rFonts w:ascii="Helvetica" w:eastAsia="Times New Roman" w:hAnsi="Helvetica" w:cs="Times New Roman"/>
                <w:color w:val="585858"/>
                <w:sz w:val="20"/>
                <w:szCs w:val="20"/>
                <w:lang w:eastAsia="tr-TR"/>
              </w:rPr>
              <w:t xml:space="preserve"> bilanço belgelerine ilişkin bilgileri belirtebilirler.</w:t>
            </w:r>
            <w:r w:rsidRPr="00AF184D">
              <w:rPr>
                <w:rFonts w:ascii="Helvetica" w:eastAsia="Times New Roman" w:hAnsi="Helvetica" w:cs="Times New Roman"/>
                <w:color w:val="585858"/>
                <w:sz w:val="20"/>
                <w:szCs w:val="20"/>
                <w:lang w:eastAsia="tr-TR"/>
              </w:rPr>
              <w:br/>
              <w:t xml:space="preserve">Yukarıda belirtilen </w:t>
            </w:r>
            <w:proofErr w:type="gramStart"/>
            <w:r w:rsidRPr="00AF184D">
              <w:rPr>
                <w:rFonts w:ascii="Helvetica" w:eastAsia="Times New Roman" w:hAnsi="Helvetica" w:cs="Times New Roman"/>
                <w:color w:val="585858"/>
                <w:sz w:val="20"/>
                <w:szCs w:val="20"/>
                <w:lang w:eastAsia="tr-TR"/>
              </w:rPr>
              <w:t>kriterleri</w:t>
            </w:r>
            <w:proofErr w:type="gramEnd"/>
            <w:r w:rsidRPr="00AF184D">
              <w:rPr>
                <w:rFonts w:ascii="Helvetica" w:eastAsia="Times New Roman" w:hAnsi="Helvetica" w:cs="Times New Roman"/>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AF184D">
              <w:rPr>
                <w:rFonts w:ascii="Helvetica" w:eastAsia="Times New Roman" w:hAnsi="Helvetica" w:cs="Times New Roman"/>
                <w:color w:val="585858"/>
                <w:sz w:val="20"/>
                <w:szCs w:val="20"/>
                <w:lang w:eastAsia="tr-TR"/>
              </w:rPr>
              <w:t>kriterlerinin</w:t>
            </w:r>
            <w:proofErr w:type="gramEnd"/>
            <w:r w:rsidRPr="00AF184D">
              <w:rPr>
                <w:rFonts w:ascii="Helvetica" w:eastAsia="Times New Roman" w:hAnsi="Helvetica" w:cs="Times New Roman"/>
                <w:color w:val="585858"/>
                <w:sz w:val="20"/>
                <w:szCs w:val="20"/>
                <w:lang w:eastAsia="tr-TR"/>
              </w:rPr>
              <w:t xml:space="preserve"> sağlanıp sağlanmadığına bakılır.</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4.2.2. İş hacmini gösteren belgeler:</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a) İhalenin yapıldığı yıldan önceki yıla ait toplam ciroyu gösteren gelir tablosu,</w:t>
            </w:r>
            <w:r w:rsidRPr="00AF184D">
              <w:rPr>
                <w:rFonts w:ascii="Helvetica" w:eastAsia="Times New Roman" w:hAnsi="Helvetica" w:cs="Times New Roman"/>
                <w:color w:val="585858"/>
                <w:sz w:val="20"/>
                <w:szCs w:val="20"/>
                <w:lang w:eastAsia="tr-TR"/>
              </w:rPr>
              <w:br/>
              <w:t>b) Hizmet işleri ile ilgili ciro tutarını gösteren belgeler,</w:t>
            </w:r>
            <w:r w:rsidRPr="00AF184D">
              <w:rPr>
                <w:rFonts w:ascii="Helvetica" w:eastAsia="Times New Roman" w:hAnsi="Helvetica" w:cs="Times New Roman"/>
                <w:color w:val="585858"/>
                <w:sz w:val="20"/>
                <w:szCs w:val="20"/>
                <w:lang w:eastAsia="tr-TR"/>
              </w:rPr>
              <w:br/>
              <w:t>Bu belgelerden birinin sunulması yeterlidir.</w:t>
            </w:r>
            <w:r w:rsidRPr="00AF184D">
              <w:rPr>
                <w:rFonts w:ascii="Helvetica" w:eastAsia="Times New Roman" w:hAnsi="Helvetica" w:cs="Times New Roman"/>
                <w:color w:val="585858"/>
                <w:sz w:val="20"/>
                <w:szCs w:val="20"/>
                <w:lang w:eastAsia="tr-TR"/>
              </w:rPr>
              <w:br/>
              <w:t>Toplam cironun teklif edilen bedelin %</w:t>
            </w:r>
            <w:proofErr w:type="gramStart"/>
            <w:r w:rsidRPr="00AF184D">
              <w:rPr>
                <w:rFonts w:ascii="Helvetica" w:eastAsia="Times New Roman" w:hAnsi="Helvetica" w:cs="Times New Roman"/>
                <w:color w:val="585858"/>
                <w:sz w:val="20"/>
                <w:szCs w:val="20"/>
                <w:lang w:eastAsia="tr-TR"/>
              </w:rPr>
              <w:t>25'inden , hizmet</w:t>
            </w:r>
            <w:proofErr w:type="gramEnd"/>
            <w:r w:rsidRPr="00AF184D">
              <w:rPr>
                <w:rFonts w:ascii="Helvetica" w:eastAsia="Times New Roman" w:hAnsi="Helvetica" w:cs="Times New Roman"/>
                <w:color w:val="585858"/>
                <w:sz w:val="20"/>
                <w:szCs w:val="20"/>
                <w:lang w:eastAsia="tr-TR"/>
              </w:rPr>
              <w:t xml:space="preserve"> işleri ile ilgili cironun ise teklif edilen bedelin %15'inden az olmaması gerekir. Bu </w:t>
            </w:r>
            <w:proofErr w:type="gramStart"/>
            <w:r w:rsidRPr="00AF184D">
              <w:rPr>
                <w:rFonts w:ascii="Helvetica" w:eastAsia="Times New Roman" w:hAnsi="Helvetica" w:cs="Times New Roman"/>
                <w:color w:val="585858"/>
                <w:sz w:val="20"/>
                <w:szCs w:val="20"/>
                <w:lang w:eastAsia="tr-TR"/>
              </w:rPr>
              <w:t>kriterlerden</w:t>
            </w:r>
            <w:proofErr w:type="gramEnd"/>
            <w:r w:rsidRPr="00AF184D">
              <w:rPr>
                <w:rFonts w:ascii="Helvetica" w:eastAsia="Times New Roman" w:hAnsi="Helvetica" w:cs="Times New Roman"/>
                <w:color w:val="585858"/>
                <w:sz w:val="20"/>
                <w:szCs w:val="20"/>
                <w:lang w:eastAsia="tr-TR"/>
              </w:rPr>
              <w:t xml:space="preserve"> herhangi birini sağlayan ve sağladığı kritere ilişkin belgeyi sunan istekli yeterli kabul edilir.</w:t>
            </w:r>
            <w:r w:rsidRPr="00AF184D">
              <w:rPr>
                <w:rFonts w:ascii="Helvetica" w:eastAsia="Times New Roman" w:hAnsi="Helvetica" w:cs="Times New Roman"/>
                <w:color w:val="585858"/>
                <w:sz w:val="20"/>
                <w:szCs w:val="20"/>
                <w:lang w:eastAsia="tr-TR"/>
              </w:rPr>
              <w:br/>
              <w:t xml:space="preserve">Bu </w:t>
            </w:r>
            <w:proofErr w:type="gramStart"/>
            <w:r w:rsidRPr="00AF184D">
              <w:rPr>
                <w:rFonts w:ascii="Helvetica" w:eastAsia="Times New Roman" w:hAnsi="Helvetica" w:cs="Times New Roman"/>
                <w:color w:val="585858"/>
                <w:sz w:val="20"/>
                <w:szCs w:val="20"/>
                <w:lang w:eastAsia="tr-TR"/>
              </w:rPr>
              <w:t>kriterleri</w:t>
            </w:r>
            <w:proofErr w:type="gramEnd"/>
            <w:r w:rsidRPr="00AF184D">
              <w:rPr>
                <w:rFonts w:ascii="Helvetica" w:eastAsia="Times New Roman" w:hAnsi="Helvetica" w:cs="Times New Roman"/>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AF184D">
              <w:rPr>
                <w:rFonts w:ascii="Helvetica" w:eastAsia="Times New Roman" w:hAnsi="Helvetica" w:cs="Times New Roman"/>
                <w:color w:val="585858"/>
                <w:sz w:val="20"/>
                <w:szCs w:val="20"/>
                <w:lang w:eastAsia="tr-TR"/>
              </w:rPr>
              <w:t>kriterlerinin</w:t>
            </w:r>
            <w:proofErr w:type="gramEnd"/>
            <w:r w:rsidRPr="00AF184D">
              <w:rPr>
                <w:rFonts w:ascii="Helvetica" w:eastAsia="Times New Roman" w:hAnsi="Helvetica" w:cs="Times New Roman"/>
                <w:color w:val="585858"/>
                <w:sz w:val="20"/>
                <w:szCs w:val="20"/>
                <w:lang w:eastAsia="tr-TR"/>
              </w:rPr>
              <w:t xml:space="preserve"> sağlanıp sağlanamadığına bakılır.</w:t>
            </w:r>
          </w:p>
        </w:tc>
      </w:tr>
    </w:tbl>
    <w:p w:rsidR="00AF184D" w:rsidRPr="00AF184D" w:rsidRDefault="00AF184D" w:rsidP="00AF18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AF184D">
              <w:rPr>
                <w:rFonts w:ascii="Helvetica" w:eastAsia="Times New Roman" w:hAnsi="Helvetica" w:cs="Times New Roman"/>
                <w:b/>
                <w:bCs/>
                <w:color w:val="585858"/>
                <w:sz w:val="20"/>
                <w:szCs w:val="20"/>
                <w:lang w:eastAsia="tr-TR"/>
              </w:rPr>
              <w:t>kriterler</w:t>
            </w:r>
            <w:proofErr w:type="gramEnd"/>
            <w:r w:rsidRPr="00AF184D">
              <w:rPr>
                <w:rFonts w:ascii="Helvetica" w:eastAsia="Times New Roman" w:hAnsi="Helvetica" w:cs="Times New Roman"/>
                <w:b/>
                <w:bCs/>
                <w:color w:val="585858"/>
                <w:sz w:val="20"/>
                <w:szCs w:val="20"/>
                <w:lang w:eastAsia="tr-TR"/>
              </w:rPr>
              <w:t>:</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4.3.1. İş deneyimini gösteren belgelere ilişkin bilgiler:</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AF184D">
              <w:rPr>
                <w:rFonts w:ascii="Helvetica" w:eastAsia="Times New Roman" w:hAnsi="Helvetica" w:cs="Times New Roman"/>
                <w:b/>
                <w:bCs/>
                <w:color w:val="118ABE"/>
                <w:sz w:val="20"/>
                <w:szCs w:val="20"/>
                <w:lang w:eastAsia="tr-TR"/>
              </w:rPr>
              <w:t>% 35</w:t>
            </w:r>
            <w:r w:rsidRPr="00AF184D">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p>
        </w:tc>
      </w:tr>
    </w:tbl>
    <w:p w:rsidR="00AF184D" w:rsidRPr="00AF184D" w:rsidRDefault="00AF184D" w:rsidP="00AF18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4.4. Bu ihalede benzer iş olarak kabul edilecek işler:</w:t>
            </w:r>
          </w:p>
        </w:tc>
      </w:tr>
      <w:tr w:rsidR="00AF184D" w:rsidRPr="00AF184D" w:rsidTr="00AF18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F184D" w:rsidRPr="00AF184D" w:rsidRDefault="00AF184D" w:rsidP="00AF184D">
            <w:pPr>
              <w:spacing w:after="0" w:line="240" w:lineRule="atLeast"/>
              <w:rPr>
                <w:rFonts w:ascii="Helvetica" w:eastAsia="Times New Roman" w:hAnsi="Helvetica" w:cs="Times New Roman"/>
                <w:color w:val="585858"/>
                <w:sz w:val="20"/>
                <w:szCs w:val="20"/>
                <w:lang w:eastAsia="tr-TR"/>
              </w:rPr>
            </w:pPr>
            <w:r w:rsidRPr="00AF184D">
              <w:rPr>
                <w:rFonts w:ascii="Helvetica" w:eastAsia="Times New Roman" w:hAnsi="Helvetica" w:cs="Times New Roman"/>
                <w:b/>
                <w:bCs/>
                <w:color w:val="585858"/>
                <w:sz w:val="20"/>
                <w:szCs w:val="20"/>
                <w:lang w:eastAsia="tr-TR"/>
              </w:rPr>
              <w:t>4.4.1.</w:t>
            </w:r>
          </w:p>
          <w:p w:rsidR="00AF184D" w:rsidRPr="00AF184D" w:rsidRDefault="00AF184D" w:rsidP="00AF184D">
            <w:pPr>
              <w:spacing w:after="0" w:line="240" w:lineRule="atLeast"/>
              <w:rPr>
                <w:rFonts w:ascii="Helvetica" w:eastAsia="Times New Roman" w:hAnsi="Helvetica" w:cs="Times New Roman"/>
                <w:b/>
                <w:bCs/>
                <w:color w:val="118ABE"/>
                <w:sz w:val="20"/>
                <w:szCs w:val="20"/>
                <w:lang w:eastAsia="tr-TR"/>
              </w:rPr>
            </w:pPr>
            <w:r w:rsidRPr="00AF184D">
              <w:rPr>
                <w:rFonts w:ascii="Helvetica" w:eastAsia="Times New Roman" w:hAnsi="Helvetica" w:cs="Times New Roman"/>
                <w:b/>
                <w:bCs/>
                <w:color w:val="118ABE"/>
                <w:sz w:val="20"/>
                <w:szCs w:val="20"/>
                <w:lang w:eastAsia="tr-TR"/>
              </w:rPr>
              <w:t>Kamuda ya da özel sektörde malzemeli yemek hazırlama işleri</w:t>
            </w:r>
          </w:p>
        </w:tc>
      </w:tr>
    </w:tbl>
    <w:p w:rsidR="00AF184D" w:rsidRPr="00AF184D" w:rsidRDefault="00AF184D" w:rsidP="00AF184D">
      <w:pPr>
        <w:spacing w:after="0" w:line="240" w:lineRule="auto"/>
        <w:rPr>
          <w:rFonts w:ascii="Times New Roman" w:eastAsia="Times New Roman" w:hAnsi="Times New Roman" w:cs="Times New Roman"/>
          <w:sz w:val="24"/>
          <w:szCs w:val="24"/>
          <w:lang w:eastAsia="tr-TR"/>
        </w:rPr>
      </w:pP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5.</w:t>
      </w:r>
      <w:r w:rsidRPr="00AF184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6.</w:t>
      </w:r>
      <w:r w:rsidRPr="00AF184D">
        <w:rPr>
          <w:rFonts w:ascii="Helvetica" w:eastAsia="Times New Roman" w:hAnsi="Helvetica" w:cs="Times New Roman"/>
          <w:color w:val="585858"/>
          <w:sz w:val="20"/>
          <w:szCs w:val="20"/>
          <w:shd w:val="clear" w:color="auto" w:fill="F8F8F8"/>
          <w:lang w:eastAsia="tr-TR"/>
        </w:rPr>
        <w:t> İhaleye sadece yerli istekliler katılabilecektir.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7.</w:t>
      </w:r>
      <w:r w:rsidRPr="00AF184D">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8.</w:t>
      </w:r>
      <w:r w:rsidRPr="00AF184D">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9.</w:t>
      </w:r>
      <w:r w:rsidRPr="00AF184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10.</w:t>
      </w:r>
      <w:r w:rsidRPr="00AF184D">
        <w:rPr>
          <w:rFonts w:ascii="Helvetica" w:eastAsia="Times New Roman" w:hAnsi="Helvetica" w:cs="Times New Roman"/>
          <w:color w:val="585858"/>
          <w:sz w:val="20"/>
          <w:szCs w:val="20"/>
          <w:shd w:val="clear" w:color="auto" w:fill="F8F8F8"/>
          <w:lang w:eastAsia="tr-TR"/>
        </w:rPr>
        <w:t> Bu ihalede, işin tamamı için teklif verilecektir.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11.</w:t>
      </w:r>
      <w:r w:rsidRPr="00AF184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12.</w:t>
      </w:r>
      <w:r w:rsidRPr="00AF184D">
        <w:rPr>
          <w:rFonts w:ascii="Helvetica" w:eastAsia="Times New Roman" w:hAnsi="Helvetica" w:cs="Times New Roman"/>
          <w:color w:val="585858"/>
          <w:sz w:val="20"/>
          <w:szCs w:val="20"/>
          <w:shd w:val="clear" w:color="auto" w:fill="F8F8F8"/>
          <w:lang w:eastAsia="tr-TR"/>
        </w:rPr>
        <w:t> Bu ihalede elektronik eksiltme yapılmayacaktır.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13.</w:t>
      </w:r>
      <w:r w:rsidRPr="00AF184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AF184D">
        <w:rPr>
          <w:rFonts w:ascii="Helvetica" w:eastAsia="Times New Roman" w:hAnsi="Helvetica" w:cs="Times New Roman"/>
          <w:b/>
          <w:bCs/>
          <w:color w:val="118ABE"/>
          <w:sz w:val="20"/>
          <w:szCs w:val="20"/>
          <w:shd w:val="clear" w:color="auto" w:fill="F8F8F8"/>
          <w:lang w:eastAsia="tr-TR"/>
        </w:rPr>
        <w:t>90 (Doksan)</w:t>
      </w:r>
      <w:r w:rsidRPr="00AF184D">
        <w:rPr>
          <w:rFonts w:ascii="Helvetica" w:eastAsia="Times New Roman" w:hAnsi="Helvetica" w:cs="Times New Roman"/>
          <w:color w:val="585858"/>
          <w:sz w:val="20"/>
          <w:szCs w:val="20"/>
          <w:shd w:val="clear" w:color="auto" w:fill="F8F8F8"/>
          <w:lang w:eastAsia="tr-TR"/>
        </w:rPr>
        <w:t> takvim günüdür.</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14.</w:t>
      </w:r>
      <w:r w:rsidRPr="00AF184D">
        <w:rPr>
          <w:rFonts w:ascii="Helvetica" w:eastAsia="Times New Roman" w:hAnsi="Helvetica" w:cs="Times New Roman"/>
          <w:color w:val="585858"/>
          <w:sz w:val="20"/>
          <w:szCs w:val="20"/>
          <w:shd w:val="clear" w:color="auto" w:fill="F8F8F8"/>
          <w:lang w:eastAsia="tr-TR"/>
        </w:rPr>
        <w:t>Konsorsiyum olarak ihaleye teklif verilemez.</w:t>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color w:val="585858"/>
          <w:sz w:val="20"/>
          <w:szCs w:val="20"/>
          <w:lang w:eastAsia="tr-TR"/>
        </w:rPr>
        <w:br/>
      </w:r>
      <w:r w:rsidRPr="00AF184D">
        <w:rPr>
          <w:rFonts w:ascii="Helvetica" w:eastAsia="Times New Roman" w:hAnsi="Helvetica" w:cs="Times New Roman"/>
          <w:b/>
          <w:bCs/>
          <w:color w:val="585858"/>
          <w:sz w:val="20"/>
          <w:szCs w:val="20"/>
          <w:shd w:val="clear" w:color="auto" w:fill="F8F8F8"/>
          <w:lang w:eastAsia="tr-TR"/>
        </w:rPr>
        <w:t>15. Diğer hususlar:</w:t>
      </w:r>
    </w:p>
    <w:p w:rsidR="00D8273A" w:rsidRDefault="00AF184D" w:rsidP="00AF184D">
      <w:pPr>
        <w:shd w:val="clear" w:color="auto" w:fill="F8F8F8"/>
        <w:spacing w:after="0" w:line="240" w:lineRule="auto"/>
        <w:jc w:val="both"/>
      </w:pPr>
      <w:r w:rsidRPr="00AF184D">
        <w:rPr>
          <w:rFonts w:ascii="Helvetica" w:eastAsia="Times New Roman" w:hAnsi="Helvetica" w:cs="Times New Roman"/>
          <w:color w:val="585858"/>
          <w:sz w:val="20"/>
          <w:szCs w:val="20"/>
          <w:lang w:eastAsia="tr-TR"/>
        </w:rPr>
        <w:t>İhalede Uygulanacak Sınır Değer Katsayısı (R) : </w:t>
      </w:r>
      <w:r w:rsidRPr="00AF184D">
        <w:rPr>
          <w:rFonts w:ascii="Helvetica" w:eastAsia="Times New Roman" w:hAnsi="Helvetica" w:cs="Times New Roman"/>
          <w:b/>
          <w:bCs/>
          <w:color w:val="118ABE"/>
          <w:sz w:val="20"/>
          <w:szCs w:val="20"/>
          <w:lang w:eastAsia="tr-TR"/>
        </w:rPr>
        <w:t>Malzemeli Yemek/0,79</w:t>
      </w:r>
      <w:r w:rsidRPr="00AF184D">
        <w:rPr>
          <w:rFonts w:ascii="Helvetica" w:eastAsia="Times New Roman" w:hAnsi="Helvetica" w:cs="Times New Roman"/>
          <w:color w:val="585858"/>
          <w:sz w:val="20"/>
          <w:szCs w:val="20"/>
          <w:lang w:eastAsia="tr-TR"/>
        </w:rPr>
        <w:br/>
        <w:t xml:space="preserve">Aşırı düşük teklif değerlendirme </w:t>
      </w:r>
      <w:proofErr w:type="gramStart"/>
      <w:r w:rsidRPr="00AF184D">
        <w:rPr>
          <w:rFonts w:ascii="Helvetica" w:eastAsia="Times New Roman" w:hAnsi="Helvetica" w:cs="Times New Roman"/>
          <w:color w:val="585858"/>
          <w:sz w:val="20"/>
          <w:szCs w:val="20"/>
          <w:lang w:eastAsia="tr-TR"/>
        </w:rPr>
        <w:t>yöntemi : Sınır</w:t>
      </w:r>
      <w:proofErr w:type="gramEnd"/>
      <w:r w:rsidRPr="00AF184D">
        <w:rPr>
          <w:rFonts w:ascii="Helvetica" w:eastAsia="Times New Roman" w:hAnsi="Helvetica" w:cs="Times New Roman"/>
          <w:color w:val="585858"/>
          <w:sz w:val="20"/>
          <w:szCs w:val="20"/>
          <w:lang w:eastAsia="tr-TR"/>
        </w:rPr>
        <w:t xml:space="preserve"> değerin altında teklif sunan isteklilerin teklifleri açıklama istenilmeksizin reddedilecektir.</w:t>
      </w:r>
    </w:p>
    <w:sectPr w:rsidR="00D8273A" w:rsidSect="00AF184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4D"/>
    <w:rsid w:val="008B13EE"/>
    <w:rsid w:val="00AF184D"/>
    <w:rsid w:val="00D8273A"/>
    <w:rsid w:val="00E542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6FC"/>
  <w15:chartTrackingRefBased/>
  <w15:docId w15:val="{60713C5D-0897-4087-A2D3-E0E6C48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F184D"/>
  </w:style>
  <w:style w:type="character" w:customStyle="1" w:styleId="ilanbaslik">
    <w:name w:val="ilanbaslik"/>
    <w:basedOn w:val="VarsaylanParagrafYazTipi"/>
    <w:rsid w:val="00AF184D"/>
  </w:style>
  <w:style w:type="paragraph" w:styleId="NormalWeb">
    <w:name w:val="Normal (Web)"/>
    <w:basedOn w:val="Normal"/>
    <w:uiPriority w:val="99"/>
    <w:semiHidden/>
    <w:unhideWhenUsed/>
    <w:rsid w:val="00AF18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976078">
      <w:bodyDiv w:val="1"/>
      <w:marLeft w:val="0"/>
      <w:marRight w:val="0"/>
      <w:marTop w:val="0"/>
      <w:marBottom w:val="0"/>
      <w:divBdr>
        <w:top w:val="none" w:sz="0" w:space="0" w:color="auto"/>
        <w:left w:val="none" w:sz="0" w:space="0" w:color="auto"/>
        <w:bottom w:val="none" w:sz="0" w:space="0" w:color="auto"/>
        <w:right w:val="none" w:sz="0" w:space="0" w:color="auto"/>
      </w:divBdr>
      <w:divsChild>
        <w:div w:id="222372039">
          <w:marLeft w:val="0"/>
          <w:marRight w:val="0"/>
          <w:marTop w:val="0"/>
          <w:marBottom w:val="0"/>
          <w:divBdr>
            <w:top w:val="none" w:sz="0" w:space="0" w:color="auto"/>
            <w:left w:val="none" w:sz="0" w:space="0" w:color="auto"/>
            <w:bottom w:val="none" w:sz="0" w:space="0" w:color="auto"/>
            <w:right w:val="none" w:sz="0" w:space="0" w:color="auto"/>
          </w:divBdr>
        </w:div>
        <w:div w:id="13992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Habibe Yüksel</cp:lastModifiedBy>
  <cp:revision>3</cp:revision>
  <dcterms:created xsi:type="dcterms:W3CDTF">2024-06-05T06:52:00Z</dcterms:created>
  <dcterms:modified xsi:type="dcterms:W3CDTF">2024-06-07T12:04:00Z</dcterms:modified>
</cp:coreProperties>
</file>