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DE" w:rsidRPr="00DE26DE" w:rsidRDefault="00DE26DE" w:rsidP="00DE26DE">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DE26DE">
        <w:rPr>
          <w:rFonts w:ascii="Helvetica" w:eastAsia="Times New Roman" w:hAnsi="Helvetica" w:cs="Helvetica"/>
          <w:b/>
          <w:bCs/>
          <w:color w:val="585858"/>
          <w:sz w:val="20"/>
          <w:szCs w:val="20"/>
          <w:shd w:val="clear" w:color="auto" w:fill="F8F8F8"/>
          <w:lang w:eastAsia="tr-TR"/>
        </w:rPr>
        <w:t>BİYOSİDAL ÜRÜN VE MALZEMELER SATIN ALINACAKTIR</w:t>
      </w:r>
    </w:p>
    <w:p w:rsidR="00DE26DE" w:rsidRPr="00DE26DE" w:rsidRDefault="00DE26DE" w:rsidP="00DE26DE">
      <w:pPr>
        <w:spacing w:after="300" w:line="240" w:lineRule="auto"/>
        <w:rPr>
          <w:rFonts w:ascii="Times New Roman" w:eastAsia="Times New Roman" w:hAnsi="Times New Roman" w:cs="Times New Roman"/>
          <w:sz w:val="24"/>
          <w:szCs w:val="24"/>
          <w:lang w:eastAsia="tr-TR"/>
        </w:rPr>
      </w:pPr>
      <w:r w:rsidRPr="00DE26DE">
        <w:rPr>
          <w:rFonts w:ascii="Helvetica" w:eastAsia="Times New Roman" w:hAnsi="Helvetica" w:cs="Helvetica"/>
          <w:b/>
          <w:bCs/>
          <w:color w:val="585858"/>
          <w:sz w:val="20"/>
          <w:szCs w:val="20"/>
          <w:u w:val="single"/>
          <w:shd w:val="clear" w:color="auto" w:fill="F8F8F8"/>
          <w:lang w:eastAsia="tr-TR"/>
        </w:rPr>
        <w:t>GEBZE BELEDİYESİ DESTEK HİZMETLERİ MÜDÜRLÜĞÜ</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118ABE"/>
          <w:sz w:val="20"/>
          <w:szCs w:val="20"/>
          <w:shd w:val="clear" w:color="auto" w:fill="F8F8F8"/>
          <w:lang w:eastAsia="tr-TR"/>
        </w:rPr>
        <w:t>BİYOSİDAL ÜRÜN VE MALZEMELER</w:t>
      </w:r>
      <w:r w:rsidRPr="00DE26D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4"/>
                <w:szCs w:val="24"/>
                <w:lang w:eastAsia="tr-TR"/>
              </w:rPr>
            </w:pPr>
            <w:r w:rsidRPr="00DE26DE">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2025/635647</w:t>
            </w:r>
          </w:p>
        </w:tc>
      </w:tr>
    </w:tbl>
    <w:p w:rsidR="00DE26DE" w:rsidRPr="00DE26DE" w:rsidRDefault="00DE26DE" w:rsidP="00DE26DE">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02"/>
        <w:gridCol w:w="177"/>
        <w:gridCol w:w="5393"/>
      </w:tblGrid>
      <w:tr w:rsidR="00DE26DE" w:rsidRPr="00DE26DE" w:rsidTr="00DE26DE">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color w:val="B04935"/>
                <w:sz w:val="20"/>
                <w:szCs w:val="20"/>
                <w:lang w:eastAsia="tr-TR"/>
              </w:rPr>
              <w:t>1-İdarenin</w:t>
            </w:r>
          </w:p>
        </w:tc>
      </w:tr>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a)</w:t>
            </w:r>
            <w:r w:rsidRPr="00DE26DE">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color w:val="118ABE"/>
                <w:sz w:val="20"/>
                <w:szCs w:val="20"/>
                <w:lang w:eastAsia="tr-TR"/>
              </w:rPr>
              <w:t>GEBZE BELEDİYESİ DESTEK HİZMETLERİ MÜDÜRLÜĞÜ</w:t>
            </w:r>
          </w:p>
        </w:tc>
      </w:tr>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b)</w:t>
            </w:r>
            <w:r w:rsidRPr="00DE26DE">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color w:val="118ABE"/>
                <w:sz w:val="20"/>
                <w:szCs w:val="20"/>
                <w:lang w:eastAsia="tr-TR"/>
              </w:rPr>
              <w:t>GÜZELLER MAHALLESİ BAHAR CADDESİ NO:1 41400 GEBZE/KOCAELİ</w:t>
            </w:r>
          </w:p>
        </w:tc>
      </w:tr>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c)</w:t>
            </w:r>
            <w:r w:rsidRPr="00DE26DE">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color w:val="118ABE"/>
                <w:sz w:val="20"/>
                <w:szCs w:val="20"/>
                <w:lang w:eastAsia="tr-TR"/>
              </w:rPr>
              <w:t>2626420430 - 2626420438</w:t>
            </w:r>
          </w:p>
        </w:tc>
      </w:tr>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ç)</w:t>
            </w:r>
            <w:r w:rsidRPr="00DE26DE">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https://ekap.kik.gov.tr/EKAP/</w:t>
            </w:r>
          </w:p>
        </w:tc>
      </w:tr>
    </w:tbl>
    <w:p w:rsidR="00DE26DE" w:rsidRPr="00DE26DE" w:rsidRDefault="00DE26DE" w:rsidP="00DE26DE">
      <w:pPr>
        <w:spacing w:after="0" w:line="240" w:lineRule="auto"/>
        <w:rPr>
          <w:rFonts w:ascii="Helvetica" w:eastAsia="Times New Roman" w:hAnsi="Helvetica" w:cs="Helvetica"/>
          <w:color w:val="585858"/>
          <w:sz w:val="20"/>
          <w:szCs w:val="20"/>
          <w:shd w:val="clear" w:color="auto" w:fill="F8F8F8"/>
          <w:lang w:eastAsia="tr-TR"/>
        </w:rPr>
      </w:pP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4"/>
                <w:szCs w:val="24"/>
                <w:lang w:eastAsia="tr-TR"/>
              </w:rPr>
            </w:pPr>
            <w:r w:rsidRPr="00DE26DE">
              <w:rPr>
                <w:rFonts w:ascii="Times New Roman" w:eastAsia="Times New Roman" w:hAnsi="Times New Roman" w:cs="Times New Roman"/>
                <w:b/>
                <w:bCs/>
                <w:sz w:val="20"/>
                <w:szCs w:val="20"/>
                <w:lang w:eastAsia="tr-TR"/>
              </w:rPr>
              <w:t>a)</w:t>
            </w:r>
            <w:r w:rsidRPr="00DE26DE">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color w:val="118ABE"/>
                <w:sz w:val="20"/>
                <w:szCs w:val="20"/>
                <w:lang w:eastAsia="tr-TR"/>
              </w:rPr>
              <w:t>BİYOSİDAL ÜRÜN VE MALZEMELER</w:t>
            </w:r>
          </w:p>
        </w:tc>
      </w:tr>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b)</w:t>
            </w:r>
            <w:r w:rsidRPr="00DE26DE">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color w:val="118ABE"/>
                <w:sz w:val="20"/>
                <w:szCs w:val="20"/>
                <w:lang w:eastAsia="tr-TR"/>
              </w:rPr>
              <w:t xml:space="preserve">3 kalem </w:t>
            </w:r>
            <w:proofErr w:type="spellStart"/>
            <w:r w:rsidRPr="00DE26DE">
              <w:rPr>
                <w:rFonts w:ascii="Times New Roman" w:eastAsia="Times New Roman" w:hAnsi="Times New Roman" w:cs="Times New Roman"/>
                <w:b/>
                <w:bCs/>
                <w:color w:val="118ABE"/>
                <w:sz w:val="20"/>
                <w:szCs w:val="20"/>
                <w:lang w:eastAsia="tr-TR"/>
              </w:rPr>
              <w:t>biyosidal</w:t>
            </w:r>
            <w:proofErr w:type="spellEnd"/>
            <w:r w:rsidRPr="00DE26DE">
              <w:rPr>
                <w:rFonts w:ascii="Times New Roman" w:eastAsia="Times New Roman" w:hAnsi="Times New Roman" w:cs="Times New Roman"/>
                <w:b/>
                <w:bCs/>
                <w:color w:val="118ABE"/>
                <w:sz w:val="20"/>
                <w:szCs w:val="20"/>
                <w:lang w:eastAsia="tr-TR"/>
              </w:rPr>
              <w:t xml:space="preserve"> ürün ile 2 kalem ilaçlama makinesi.</w:t>
            </w:r>
            <w:r w:rsidRPr="00DE26DE">
              <w:rPr>
                <w:rFonts w:ascii="Times New Roman" w:eastAsia="Times New Roman" w:hAnsi="Times New Roman" w:cs="Times New Roman"/>
                <w:b/>
                <w:bCs/>
                <w:color w:val="118ABE"/>
                <w:sz w:val="20"/>
                <w:szCs w:val="20"/>
                <w:lang w:eastAsia="tr-TR"/>
              </w:rPr>
              <w:br/>
              <w:t xml:space="preserve">Ayrıntılı bilgiye </w:t>
            </w:r>
            <w:proofErr w:type="spellStart"/>
            <w:r w:rsidRPr="00DE26DE">
              <w:rPr>
                <w:rFonts w:ascii="Times New Roman" w:eastAsia="Times New Roman" w:hAnsi="Times New Roman" w:cs="Times New Roman"/>
                <w:b/>
                <w:bCs/>
                <w:color w:val="118ABE"/>
                <w:sz w:val="20"/>
                <w:szCs w:val="20"/>
                <w:lang w:eastAsia="tr-TR"/>
              </w:rPr>
              <w:t>EKAP’ta</w:t>
            </w:r>
            <w:proofErr w:type="spellEnd"/>
            <w:r w:rsidRPr="00DE26DE">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c)</w:t>
            </w:r>
            <w:r w:rsidRPr="00DE26DE">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color w:val="118ABE"/>
                <w:sz w:val="20"/>
                <w:szCs w:val="20"/>
                <w:lang w:eastAsia="tr-TR"/>
              </w:rPr>
              <w:t>Veteriner İşleri Müdürlüğünün göstereceği depolara</w:t>
            </w:r>
          </w:p>
        </w:tc>
      </w:tr>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ç)</w:t>
            </w:r>
            <w:r w:rsidRPr="00DE26DE">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color w:val="118ABE"/>
                <w:sz w:val="20"/>
                <w:szCs w:val="20"/>
                <w:lang w:eastAsia="tr-TR"/>
              </w:rPr>
              <w:t>Sözleşme imzalanmasına müteakip 20 takvim günü içerisinde Veteriner İşleri Müdürlüğü talebi üzerine ürünler teslim edilecektir.</w:t>
            </w:r>
          </w:p>
        </w:tc>
      </w:tr>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d)</w:t>
            </w:r>
            <w:r w:rsidRPr="00DE26DE">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color w:val="118ABE"/>
                <w:sz w:val="20"/>
                <w:szCs w:val="20"/>
                <w:lang w:eastAsia="tr-TR"/>
              </w:rPr>
              <w:t>Sözleşme imzalanmasından sonraki iş günü işin süresi başlar.</w:t>
            </w:r>
          </w:p>
        </w:tc>
      </w:tr>
    </w:tbl>
    <w:p w:rsidR="00DE26DE" w:rsidRPr="00DE26DE" w:rsidRDefault="00DE26DE" w:rsidP="00DE26DE">
      <w:pPr>
        <w:spacing w:after="0" w:line="240" w:lineRule="auto"/>
        <w:rPr>
          <w:rFonts w:ascii="Helvetica" w:eastAsia="Times New Roman" w:hAnsi="Helvetica" w:cs="Helvetica"/>
          <w:color w:val="585858"/>
          <w:sz w:val="20"/>
          <w:szCs w:val="20"/>
          <w:shd w:val="clear" w:color="auto" w:fill="F8F8F8"/>
          <w:lang w:eastAsia="tr-TR"/>
        </w:rPr>
      </w:pP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4"/>
                <w:szCs w:val="24"/>
                <w:lang w:eastAsia="tr-TR"/>
              </w:rPr>
            </w:pPr>
            <w:r w:rsidRPr="00DE26DE">
              <w:rPr>
                <w:rFonts w:ascii="Times New Roman" w:eastAsia="Times New Roman" w:hAnsi="Times New Roman" w:cs="Times New Roman"/>
                <w:b/>
                <w:bCs/>
                <w:sz w:val="20"/>
                <w:szCs w:val="20"/>
                <w:lang w:eastAsia="tr-TR"/>
              </w:rPr>
              <w:t>a)</w:t>
            </w:r>
            <w:r w:rsidRPr="00DE26DE">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color w:val="118ABE"/>
                <w:sz w:val="20"/>
                <w:szCs w:val="20"/>
                <w:lang w:eastAsia="tr-TR"/>
              </w:rPr>
              <w:t>14.05.2025 - 10:00</w:t>
            </w:r>
          </w:p>
        </w:tc>
      </w:tr>
      <w:tr w:rsidR="00DE26DE" w:rsidRPr="00DE26DE" w:rsidTr="00DE26D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b)</w:t>
            </w:r>
            <w:r w:rsidRPr="00DE26DE">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jc w:val="both"/>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color w:val="118ABE"/>
                <w:sz w:val="20"/>
                <w:szCs w:val="20"/>
                <w:lang w:eastAsia="tr-TR"/>
              </w:rPr>
              <w:t>İhale Servisi Güzeller Mahallesi Bahar Caddesi No:1</w:t>
            </w:r>
          </w:p>
        </w:tc>
      </w:tr>
    </w:tbl>
    <w:p w:rsidR="00DE26DE" w:rsidRPr="00DE26DE" w:rsidRDefault="00DE26DE" w:rsidP="00DE26DE">
      <w:pPr>
        <w:spacing w:after="0" w:line="240" w:lineRule="auto"/>
        <w:rPr>
          <w:rFonts w:ascii="Helvetica" w:eastAsia="Times New Roman" w:hAnsi="Helvetica" w:cs="Helvetica"/>
          <w:color w:val="585858"/>
          <w:sz w:val="20"/>
          <w:szCs w:val="20"/>
          <w:shd w:val="clear" w:color="auto" w:fill="F8F8F8"/>
          <w:lang w:eastAsia="tr-TR"/>
        </w:rPr>
      </w:pP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DE26DE">
        <w:rPr>
          <w:rFonts w:ascii="Helvetica" w:eastAsia="Times New Roman" w:hAnsi="Helvetica" w:cs="Helvetica"/>
          <w:b/>
          <w:bCs/>
          <w:color w:val="585858"/>
          <w:sz w:val="20"/>
          <w:szCs w:val="20"/>
          <w:shd w:val="clear" w:color="auto" w:fill="F8F8F8"/>
          <w:lang w:eastAsia="tr-TR"/>
        </w:rPr>
        <w:t>kriterler</w:t>
      </w:r>
      <w:proofErr w:type="gramEnd"/>
      <w:r w:rsidRPr="00DE26DE">
        <w:rPr>
          <w:rFonts w:ascii="Helvetica" w:eastAsia="Times New Roman" w:hAnsi="Helvetica" w:cs="Helvetica"/>
          <w:b/>
          <w:bCs/>
          <w:color w:val="585858"/>
          <w:sz w:val="20"/>
          <w:szCs w:val="20"/>
          <w:shd w:val="clear" w:color="auto" w:fill="F8F8F8"/>
          <w:lang w:eastAsia="tr-TR"/>
        </w:rPr>
        <w:t>:</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4.1.</w:t>
      </w:r>
      <w:r w:rsidRPr="00DE26DE">
        <w:rPr>
          <w:rFonts w:ascii="Helvetica" w:eastAsia="Times New Roman" w:hAnsi="Helvetica" w:cs="Helvetica"/>
          <w:color w:val="585858"/>
          <w:sz w:val="20"/>
          <w:szCs w:val="20"/>
          <w:shd w:val="clear" w:color="auto" w:fill="F8F8F8"/>
          <w:lang w:eastAsia="tr-TR"/>
        </w:rPr>
        <w:t xml:space="preserve"> İsteklilerin ihaleye katılabilmeleri için aşağıda sayılan belgeler ve yeterlik </w:t>
      </w:r>
      <w:proofErr w:type="gramStart"/>
      <w:r w:rsidRPr="00DE26DE">
        <w:rPr>
          <w:rFonts w:ascii="Helvetica" w:eastAsia="Times New Roman" w:hAnsi="Helvetica" w:cs="Helvetica"/>
          <w:color w:val="585858"/>
          <w:sz w:val="20"/>
          <w:szCs w:val="20"/>
          <w:shd w:val="clear" w:color="auto" w:fill="F8F8F8"/>
          <w:lang w:eastAsia="tr-TR"/>
        </w:rPr>
        <w:t>kriterleri</w:t>
      </w:r>
      <w:proofErr w:type="gramEnd"/>
      <w:r w:rsidRPr="00DE26DE">
        <w:rPr>
          <w:rFonts w:ascii="Helvetica" w:eastAsia="Times New Roman" w:hAnsi="Helvetica" w:cs="Helvetica"/>
          <w:color w:val="585858"/>
          <w:sz w:val="20"/>
          <w:szCs w:val="20"/>
          <w:shd w:val="clear" w:color="auto" w:fill="F8F8F8"/>
          <w:lang w:eastAsia="tr-TR"/>
        </w:rPr>
        <w:t xml:space="preserve"> ile fiyat dışı unsurlara ilişkin bilgileri e-teklifleri kapsamında beyan etmeleri gerekmektedir.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4.1.2.</w:t>
      </w:r>
      <w:r w:rsidRPr="00DE26DE">
        <w:rPr>
          <w:rFonts w:ascii="Helvetica" w:eastAsia="Times New Roman" w:hAnsi="Helvetica" w:cs="Helvetica"/>
          <w:color w:val="585858"/>
          <w:sz w:val="20"/>
          <w:szCs w:val="20"/>
          <w:shd w:val="clear" w:color="auto" w:fill="F8F8F8"/>
          <w:lang w:eastAsia="tr-TR"/>
        </w:rPr>
        <w:t> Teklif vermeye yetkili olduğunu gösteren bilgiler;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4.1.2.1.</w:t>
      </w:r>
      <w:r w:rsidRPr="00DE26D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E26DE">
        <w:rPr>
          <w:rFonts w:ascii="Helvetica" w:eastAsia="Times New Roman" w:hAnsi="Helvetica" w:cs="Helvetica"/>
          <w:color w:val="585858"/>
          <w:sz w:val="20"/>
          <w:szCs w:val="20"/>
          <w:shd w:val="clear" w:color="auto" w:fill="F8F8F8"/>
          <w:lang w:eastAsia="tr-TR"/>
        </w:rPr>
        <w:t>EKAP’tan</w:t>
      </w:r>
      <w:proofErr w:type="spellEnd"/>
      <w:r w:rsidRPr="00DE26DE">
        <w:rPr>
          <w:rFonts w:ascii="Helvetica" w:eastAsia="Times New Roman" w:hAnsi="Helvetica" w:cs="Helvetica"/>
          <w:color w:val="585858"/>
          <w:sz w:val="20"/>
          <w:szCs w:val="20"/>
          <w:shd w:val="clear" w:color="auto" w:fill="F8F8F8"/>
          <w:lang w:eastAsia="tr-TR"/>
        </w:rPr>
        <w:t xml:space="preserve"> alınır.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4.1.3.</w:t>
      </w:r>
      <w:r w:rsidRPr="00DE26DE">
        <w:rPr>
          <w:rFonts w:ascii="Helvetica" w:eastAsia="Times New Roman" w:hAnsi="Helvetica" w:cs="Helvetica"/>
          <w:color w:val="585858"/>
          <w:sz w:val="20"/>
          <w:szCs w:val="20"/>
          <w:shd w:val="clear" w:color="auto" w:fill="F8F8F8"/>
          <w:lang w:eastAsia="tr-TR"/>
        </w:rPr>
        <w:t> Şekli ve içeriği İdari Şartnamede belirlenen teklif mektubu.</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4.1.4.</w:t>
      </w:r>
      <w:r w:rsidRPr="00DE26DE">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4.1.5</w:t>
      </w:r>
      <w:r w:rsidRPr="00DE26DE">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E26DE" w:rsidRPr="00DE26DE" w:rsidTr="00DE26D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4"/>
                <w:szCs w:val="24"/>
                <w:lang w:eastAsia="tr-TR"/>
              </w:rPr>
            </w:pPr>
            <w:r w:rsidRPr="00DE26DE">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DE26DE">
              <w:rPr>
                <w:rFonts w:ascii="Times New Roman" w:eastAsia="Times New Roman" w:hAnsi="Times New Roman" w:cs="Times New Roman"/>
                <w:b/>
                <w:bCs/>
                <w:sz w:val="20"/>
                <w:szCs w:val="20"/>
                <w:lang w:eastAsia="tr-TR"/>
              </w:rPr>
              <w:t>kriterler</w:t>
            </w:r>
            <w:proofErr w:type="gramEnd"/>
            <w:r w:rsidRPr="00DE26DE">
              <w:rPr>
                <w:rFonts w:ascii="Times New Roman" w:eastAsia="Times New Roman" w:hAnsi="Times New Roman" w:cs="Times New Roman"/>
                <w:b/>
                <w:bCs/>
                <w:sz w:val="20"/>
                <w:szCs w:val="20"/>
                <w:lang w:eastAsia="tr-TR"/>
              </w:rPr>
              <w:t>:</w:t>
            </w:r>
          </w:p>
        </w:tc>
      </w:tr>
      <w:tr w:rsidR="00DE26DE" w:rsidRPr="00DE26DE" w:rsidTr="00DE26D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t xml:space="preserve">İdare tarafından ekonomik ve mali yeterliğe ilişkin </w:t>
            </w:r>
            <w:proofErr w:type="gramStart"/>
            <w:r w:rsidRPr="00DE26DE">
              <w:rPr>
                <w:rFonts w:ascii="Times New Roman" w:eastAsia="Times New Roman" w:hAnsi="Times New Roman" w:cs="Times New Roman"/>
                <w:sz w:val="20"/>
                <w:szCs w:val="20"/>
                <w:lang w:eastAsia="tr-TR"/>
              </w:rPr>
              <w:t>kriter</w:t>
            </w:r>
            <w:proofErr w:type="gramEnd"/>
            <w:r w:rsidRPr="00DE26DE">
              <w:rPr>
                <w:rFonts w:ascii="Times New Roman" w:eastAsia="Times New Roman" w:hAnsi="Times New Roman" w:cs="Times New Roman"/>
                <w:sz w:val="20"/>
                <w:szCs w:val="20"/>
                <w:lang w:eastAsia="tr-TR"/>
              </w:rPr>
              <w:t xml:space="preserve"> belirtilmemiştir.</w:t>
            </w:r>
          </w:p>
        </w:tc>
      </w:tr>
    </w:tbl>
    <w:p w:rsidR="00DE26DE" w:rsidRPr="00DE26DE" w:rsidRDefault="00DE26DE" w:rsidP="00DE26DE">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E26DE" w:rsidRPr="00DE26DE" w:rsidTr="00DE26D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DE26DE">
              <w:rPr>
                <w:rFonts w:ascii="Times New Roman" w:eastAsia="Times New Roman" w:hAnsi="Times New Roman" w:cs="Times New Roman"/>
                <w:b/>
                <w:bCs/>
                <w:sz w:val="20"/>
                <w:szCs w:val="20"/>
                <w:lang w:eastAsia="tr-TR"/>
              </w:rPr>
              <w:t>kriterler</w:t>
            </w:r>
            <w:proofErr w:type="gramEnd"/>
            <w:r w:rsidRPr="00DE26DE">
              <w:rPr>
                <w:rFonts w:ascii="Times New Roman" w:eastAsia="Times New Roman" w:hAnsi="Times New Roman" w:cs="Times New Roman"/>
                <w:b/>
                <w:bCs/>
                <w:sz w:val="20"/>
                <w:szCs w:val="20"/>
                <w:lang w:eastAsia="tr-TR"/>
              </w:rPr>
              <w:t>:</w:t>
            </w:r>
          </w:p>
        </w:tc>
      </w:tr>
      <w:tr w:rsidR="00DE26DE" w:rsidRPr="00DE26DE" w:rsidTr="00DE26D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26DE" w:rsidRPr="00DE26DE" w:rsidRDefault="00DE26DE" w:rsidP="00DE26DE">
            <w:pPr>
              <w:spacing w:after="0" w:line="240" w:lineRule="atLeast"/>
              <w:rPr>
                <w:rFonts w:ascii="Times New Roman" w:eastAsia="Times New Roman" w:hAnsi="Times New Roman" w:cs="Times New Roman"/>
                <w:sz w:val="20"/>
                <w:szCs w:val="20"/>
                <w:lang w:eastAsia="tr-TR"/>
              </w:rPr>
            </w:pPr>
            <w:r w:rsidRPr="00DE26DE">
              <w:rPr>
                <w:rFonts w:ascii="Times New Roman" w:eastAsia="Times New Roman" w:hAnsi="Times New Roman" w:cs="Times New Roman"/>
                <w:sz w:val="20"/>
                <w:szCs w:val="20"/>
                <w:lang w:eastAsia="tr-TR"/>
              </w:rPr>
              <w:lastRenderedPageBreak/>
              <w:t xml:space="preserve">İdare tarafından mesleki ve teknik yeterliğe ilişkin </w:t>
            </w:r>
            <w:proofErr w:type="gramStart"/>
            <w:r w:rsidRPr="00DE26DE">
              <w:rPr>
                <w:rFonts w:ascii="Times New Roman" w:eastAsia="Times New Roman" w:hAnsi="Times New Roman" w:cs="Times New Roman"/>
                <w:sz w:val="20"/>
                <w:szCs w:val="20"/>
                <w:lang w:eastAsia="tr-TR"/>
              </w:rPr>
              <w:t>kriter</w:t>
            </w:r>
            <w:proofErr w:type="gramEnd"/>
            <w:r w:rsidRPr="00DE26DE">
              <w:rPr>
                <w:rFonts w:ascii="Times New Roman" w:eastAsia="Times New Roman" w:hAnsi="Times New Roman" w:cs="Times New Roman"/>
                <w:sz w:val="20"/>
                <w:szCs w:val="20"/>
                <w:lang w:eastAsia="tr-TR"/>
              </w:rPr>
              <w:t xml:space="preserve"> belirtilmemiştir.</w:t>
            </w:r>
          </w:p>
        </w:tc>
      </w:tr>
    </w:tbl>
    <w:p w:rsidR="00DE26DE" w:rsidRPr="00DE26DE" w:rsidRDefault="00DE26DE" w:rsidP="00DE26DE">
      <w:pPr>
        <w:spacing w:after="0" w:line="240" w:lineRule="auto"/>
        <w:rPr>
          <w:rFonts w:ascii="Helvetica" w:eastAsia="Times New Roman" w:hAnsi="Helvetica" w:cs="Helvetica"/>
          <w:color w:val="585858"/>
          <w:sz w:val="20"/>
          <w:szCs w:val="20"/>
          <w:shd w:val="clear" w:color="auto" w:fill="F8F8F8"/>
          <w:lang w:eastAsia="tr-TR"/>
        </w:rPr>
      </w:pP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5.</w:t>
      </w:r>
      <w:r w:rsidRPr="00DE26D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6.</w:t>
      </w:r>
      <w:r w:rsidRPr="00DE26DE">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DE26DE">
        <w:rPr>
          <w:rFonts w:ascii="Helvetica" w:eastAsia="Times New Roman" w:hAnsi="Helvetica" w:cs="Helvetica"/>
          <w:b/>
          <w:bCs/>
          <w:color w:val="118ABE"/>
          <w:sz w:val="20"/>
          <w:szCs w:val="20"/>
          <w:shd w:val="clear" w:color="auto" w:fill="F8F8F8"/>
          <w:lang w:eastAsia="tr-TR"/>
        </w:rPr>
        <w:t>% 15 (yüzde on beş) </w:t>
      </w:r>
      <w:r w:rsidRPr="00DE26DE">
        <w:rPr>
          <w:rFonts w:ascii="Helvetica" w:eastAsia="Times New Roman" w:hAnsi="Helvetica" w:cs="Helvetica"/>
          <w:color w:val="585858"/>
          <w:sz w:val="20"/>
          <w:szCs w:val="20"/>
          <w:shd w:val="clear" w:color="auto" w:fill="F8F8F8"/>
          <w:lang w:eastAsia="tr-TR"/>
        </w:rPr>
        <w:t>oranında fiyat avantajı uygulanacaktır.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7.</w:t>
      </w:r>
      <w:r w:rsidRPr="00DE26D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8.</w:t>
      </w:r>
      <w:r w:rsidRPr="00DE26D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9.</w:t>
      </w:r>
      <w:r w:rsidRPr="00DE26D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10.</w:t>
      </w:r>
      <w:r w:rsidRPr="00DE26DE">
        <w:rPr>
          <w:rFonts w:ascii="Helvetica" w:eastAsia="Times New Roman" w:hAnsi="Helvetica" w:cs="Helvetica"/>
          <w:color w:val="585858"/>
          <w:sz w:val="20"/>
          <w:szCs w:val="20"/>
          <w:shd w:val="clear" w:color="auto" w:fill="F8F8F8"/>
          <w:lang w:eastAsia="tr-TR"/>
        </w:rPr>
        <w:t> Bu ihalede, kısmı teklif verilebilir.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11.</w:t>
      </w:r>
      <w:r w:rsidRPr="00DE26D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12.</w:t>
      </w:r>
      <w:r w:rsidRPr="00DE26DE">
        <w:rPr>
          <w:rFonts w:ascii="Helvetica" w:eastAsia="Times New Roman" w:hAnsi="Helvetica" w:cs="Helvetica"/>
          <w:color w:val="585858"/>
          <w:sz w:val="20"/>
          <w:szCs w:val="20"/>
          <w:shd w:val="clear" w:color="auto" w:fill="F8F8F8"/>
          <w:lang w:eastAsia="tr-TR"/>
        </w:rPr>
        <w:t> Bu ihalede elektronik eksiltme yapılmayacaktır.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13.</w:t>
      </w:r>
      <w:r w:rsidRPr="00DE26DE">
        <w:rPr>
          <w:rFonts w:ascii="Helvetica" w:eastAsia="Times New Roman" w:hAnsi="Helvetica" w:cs="Helvetica"/>
          <w:color w:val="585858"/>
          <w:sz w:val="20"/>
          <w:szCs w:val="20"/>
          <w:shd w:val="clear" w:color="auto" w:fill="F8F8F8"/>
          <w:lang w:eastAsia="tr-TR"/>
        </w:rPr>
        <w:t> Verilen tekliflerin geçerlilik süresi, ihale tarihinden itibaren </w:t>
      </w:r>
      <w:r w:rsidRPr="00DE26DE">
        <w:rPr>
          <w:rFonts w:ascii="Helvetica" w:eastAsia="Times New Roman" w:hAnsi="Helvetica" w:cs="Helvetica"/>
          <w:b/>
          <w:bCs/>
          <w:color w:val="118ABE"/>
          <w:sz w:val="20"/>
          <w:szCs w:val="20"/>
          <w:shd w:val="clear" w:color="auto" w:fill="F8F8F8"/>
          <w:lang w:eastAsia="tr-TR"/>
        </w:rPr>
        <w:t>60 (Altmış)</w:t>
      </w:r>
      <w:r w:rsidRPr="00DE26DE">
        <w:rPr>
          <w:rFonts w:ascii="Helvetica" w:eastAsia="Times New Roman" w:hAnsi="Helvetica" w:cs="Helvetica"/>
          <w:color w:val="585858"/>
          <w:sz w:val="20"/>
          <w:szCs w:val="20"/>
          <w:shd w:val="clear" w:color="auto" w:fill="F8F8F8"/>
          <w:lang w:eastAsia="tr-TR"/>
        </w:rPr>
        <w:t> takvim günüdür.</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14.</w:t>
      </w:r>
      <w:r w:rsidRPr="00DE26DE">
        <w:rPr>
          <w:rFonts w:ascii="Helvetica" w:eastAsia="Times New Roman" w:hAnsi="Helvetica" w:cs="Helvetica"/>
          <w:color w:val="585858"/>
          <w:sz w:val="20"/>
          <w:szCs w:val="20"/>
          <w:shd w:val="clear" w:color="auto" w:fill="F8F8F8"/>
          <w:lang w:eastAsia="tr-TR"/>
        </w:rPr>
        <w:t>Konsorsiyum olarak ihaleye teklif verilemez.</w:t>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color w:val="585858"/>
          <w:sz w:val="20"/>
          <w:szCs w:val="20"/>
          <w:shd w:val="clear" w:color="auto" w:fill="F8F8F8"/>
          <w:lang w:eastAsia="tr-TR"/>
        </w:rPr>
        <w:br/>
      </w:r>
      <w:r w:rsidRPr="00DE26DE">
        <w:rPr>
          <w:rFonts w:ascii="Helvetica" w:eastAsia="Times New Roman" w:hAnsi="Helvetica" w:cs="Helvetica"/>
          <w:b/>
          <w:bCs/>
          <w:color w:val="585858"/>
          <w:sz w:val="20"/>
          <w:szCs w:val="20"/>
          <w:shd w:val="clear" w:color="auto" w:fill="F8F8F8"/>
          <w:lang w:eastAsia="tr-TR"/>
        </w:rPr>
        <w:t>15. Diğer hususlar:</w:t>
      </w:r>
    </w:p>
    <w:p w:rsidR="00DE26DE" w:rsidRPr="00DE26DE" w:rsidRDefault="00DE26DE" w:rsidP="00DE26DE">
      <w:pPr>
        <w:spacing w:after="0" w:line="240" w:lineRule="auto"/>
        <w:rPr>
          <w:rFonts w:ascii="Times New Roman" w:eastAsia="Times New Roman" w:hAnsi="Times New Roman" w:cs="Times New Roman"/>
          <w:sz w:val="24"/>
          <w:szCs w:val="24"/>
          <w:lang w:eastAsia="tr-TR"/>
        </w:rPr>
      </w:pPr>
      <w:r w:rsidRPr="00DE26DE">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73"/>
    <w:rsid w:val="001D46B3"/>
    <w:rsid w:val="0038419D"/>
    <w:rsid w:val="00607BCE"/>
    <w:rsid w:val="00725155"/>
    <w:rsid w:val="00B45073"/>
    <w:rsid w:val="00DE26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A3D3B-4D29-4FF7-A83C-E59919CF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E26D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E26DE"/>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DE26DE"/>
  </w:style>
  <w:style w:type="character" w:customStyle="1" w:styleId="idarebilgi">
    <w:name w:val="idarebilgi"/>
    <w:basedOn w:val="VarsaylanParagrafYazTipi"/>
    <w:rsid w:val="00DE26DE"/>
  </w:style>
  <w:style w:type="character" w:customStyle="1" w:styleId="ilanbaslik">
    <w:name w:val="ilanbaslik"/>
    <w:basedOn w:val="VarsaylanParagrafYazTipi"/>
    <w:rsid w:val="00DE2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41651">
      <w:bodyDiv w:val="1"/>
      <w:marLeft w:val="0"/>
      <w:marRight w:val="0"/>
      <w:marTop w:val="0"/>
      <w:marBottom w:val="0"/>
      <w:divBdr>
        <w:top w:val="none" w:sz="0" w:space="0" w:color="auto"/>
        <w:left w:val="none" w:sz="0" w:space="0" w:color="auto"/>
        <w:bottom w:val="none" w:sz="0" w:space="0" w:color="auto"/>
        <w:right w:val="none" w:sz="0" w:space="0" w:color="auto"/>
      </w:divBdr>
      <w:divsChild>
        <w:div w:id="2028673474">
          <w:marLeft w:val="0"/>
          <w:marRight w:val="0"/>
          <w:marTop w:val="0"/>
          <w:marBottom w:val="0"/>
          <w:divBdr>
            <w:top w:val="none" w:sz="0" w:space="0" w:color="auto"/>
            <w:left w:val="none" w:sz="0" w:space="0" w:color="auto"/>
            <w:bottom w:val="none" w:sz="0" w:space="0" w:color="auto"/>
            <w:right w:val="none" w:sz="0" w:space="0" w:color="auto"/>
          </w:divBdr>
        </w:div>
        <w:div w:id="1977639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2025-05-02T13:03:00Z</dcterms:created>
  <dcterms:modified xsi:type="dcterms:W3CDTF">2025-05-02T13:03:00Z</dcterms:modified>
</cp:coreProperties>
</file>