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7DC" w:rsidRPr="001E67DC" w:rsidRDefault="001E67DC" w:rsidP="001E67DC">
      <w:pPr>
        <w:shd w:val="clear" w:color="auto" w:fill="F8F8F8"/>
        <w:spacing w:after="0" w:line="240" w:lineRule="auto"/>
        <w:jc w:val="center"/>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MEDİKAL MALZEME SATIN ALINACAKTIR</w:t>
      </w:r>
    </w:p>
    <w:p w:rsidR="001E67DC" w:rsidRPr="001E67DC" w:rsidRDefault="001E67DC" w:rsidP="001E67DC">
      <w:pPr>
        <w:spacing w:after="0" w:line="240" w:lineRule="auto"/>
        <w:rPr>
          <w:rFonts w:ascii="Times New Roman" w:eastAsia="Times New Roman" w:hAnsi="Times New Roman" w:cs="Times New Roman"/>
          <w:sz w:val="24"/>
          <w:szCs w:val="24"/>
          <w:lang w:eastAsia="tr-TR"/>
        </w:rPr>
      </w:pP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118ABE"/>
          <w:sz w:val="20"/>
          <w:szCs w:val="20"/>
          <w:shd w:val="clear" w:color="auto" w:fill="F8F8F8"/>
          <w:lang w:eastAsia="tr-TR"/>
        </w:rPr>
        <w:t>MEDİKAL MALZEME</w:t>
      </w:r>
      <w:r w:rsidRPr="001E67DC">
        <w:rPr>
          <w:rFonts w:ascii="Helvetica" w:eastAsia="Times New Roman" w:hAnsi="Helvetica" w:cs="Helvetica"/>
          <w:color w:val="585858"/>
          <w:sz w:val="20"/>
          <w:szCs w:val="20"/>
          <w:shd w:val="clear" w:color="auto" w:fill="F8F8F8"/>
          <w:lang w:eastAsia="tr-TR"/>
        </w:rPr>
        <w:t xml:space="preserve"> mal alımı 4734 sayılı Kamu İhale Kanununun 19 uncu maddesine göre açık ihale usulü ile ihale edilecektir.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8"/>
        <w:gridCol w:w="5551"/>
      </w:tblGrid>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2026/1770190</w:t>
            </w:r>
          </w:p>
        </w:tc>
      </w:tr>
    </w:tbl>
    <w:p w:rsidR="001E67DC" w:rsidRPr="001E67DC" w:rsidRDefault="001E67DC" w:rsidP="001E67DC">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50"/>
        <w:gridCol w:w="177"/>
        <w:gridCol w:w="5545"/>
      </w:tblGrid>
      <w:tr w:rsidR="001E67DC" w:rsidRPr="001E67DC" w:rsidTr="001E67DC">
        <w:trPr>
          <w:tblCellSpacing w:w="15" w:type="dxa"/>
        </w:trPr>
        <w:tc>
          <w:tcPr>
            <w:tcW w:w="10962" w:type="dxa"/>
            <w:gridSpan w:val="3"/>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B04935"/>
                <w:sz w:val="20"/>
                <w:szCs w:val="20"/>
                <w:lang w:eastAsia="tr-TR"/>
              </w:rPr>
              <w:t>1- İdarenin</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 xml:space="preserve">1.1. </w:t>
            </w:r>
            <w:r w:rsidRPr="001E67DC">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GEBZE BELEDİYE BAŞKANLIĞI SOSYAL DESTEK HİZMETLERİ MÜDÜRLÜĞÜ</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1.2.</w:t>
            </w:r>
            <w:r w:rsidRPr="001E67DC">
              <w:rPr>
                <w:rFonts w:ascii="Helvetica" w:eastAsia="Times New Roman" w:hAnsi="Helvetica" w:cs="Helvetica"/>
                <w:color w:val="585858"/>
                <w:sz w:val="20"/>
                <w:szCs w:val="20"/>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HACIHALİL MAHALLESİ ATATÜRK CADDESİ NO:8 GEBZE/KOCAELİ</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1.3.</w:t>
            </w:r>
            <w:r w:rsidRPr="001E67DC">
              <w:rPr>
                <w:rFonts w:ascii="Helvetica" w:eastAsia="Times New Roman" w:hAnsi="Helvetica" w:cs="Helvetica"/>
                <w:color w:val="585858"/>
                <w:sz w:val="20"/>
                <w:szCs w:val="20"/>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02626420430</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1.4.</w:t>
            </w:r>
            <w:r w:rsidRPr="001E67DC">
              <w:rPr>
                <w:rFonts w:ascii="Helvetica" w:eastAsia="Times New Roman" w:hAnsi="Helvetica" w:cs="Helvetica"/>
                <w:color w:val="585858"/>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https://ekap.kik.gov.tr/EKAP/</w:t>
            </w:r>
          </w:p>
        </w:tc>
      </w:tr>
    </w:tbl>
    <w:p w:rsidR="001E67DC" w:rsidRPr="001E67DC" w:rsidRDefault="001E67DC" w:rsidP="001E67DC">
      <w:pPr>
        <w:spacing w:after="0" w:line="240" w:lineRule="auto"/>
        <w:rPr>
          <w:rFonts w:ascii="Times New Roman" w:eastAsia="Times New Roman" w:hAnsi="Times New Roman" w:cs="Times New Roman"/>
          <w:sz w:val="24"/>
          <w:szCs w:val="24"/>
          <w:lang w:eastAsia="tr-TR"/>
        </w:rPr>
      </w:pP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2.1.</w:t>
            </w:r>
            <w:r w:rsidRPr="001E67DC">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09.10.2026 - 10:00</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2.2.</w:t>
            </w:r>
            <w:r w:rsidRPr="001E67DC">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İhale Servisi Güzeller Mahallesi Bahar Caddesi No:1</w:t>
            </w:r>
          </w:p>
        </w:tc>
      </w:tr>
    </w:tbl>
    <w:p w:rsidR="001E67DC" w:rsidRPr="001E67DC" w:rsidRDefault="001E67DC" w:rsidP="001E67DC">
      <w:pPr>
        <w:spacing w:after="0" w:line="240" w:lineRule="auto"/>
        <w:rPr>
          <w:rFonts w:ascii="Times New Roman" w:eastAsia="Times New Roman" w:hAnsi="Times New Roman" w:cs="Times New Roman"/>
          <w:sz w:val="24"/>
          <w:szCs w:val="24"/>
          <w:lang w:eastAsia="tr-TR"/>
        </w:rPr>
      </w:pP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77"/>
        <w:gridCol w:w="5562"/>
      </w:tblGrid>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 xml:space="preserve">3.1. </w:t>
            </w:r>
            <w:r w:rsidRPr="001E67DC">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MEDİKAL MALZEME</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 xml:space="preserve">3.2. </w:t>
            </w:r>
            <w:r w:rsidRPr="001E67DC">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39 Kalem Medikal Ürün ve Malzemeleri</w:t>
            </w:r>
            <w:r w:rsidRPr="001E67DC">
              <w:rPr>
                <w:rFonts w:ascii="Helvetica" w:eastAsia="Times New Roman" w:hAnsi="Helvetica" w:cs="Helvetica"/>
                <w:b/>
                <w:bCs/>
                <w:color w:val="118ABE"/>
                <w:sz w:val="20"/>
                <w:szCs w:val="20"/>
                <w:lang w:eastAsia="tr-TR"/>
              </w:rPr>
              <w:br/>
              <w:t xml:space="preserve">Ayrıntılı bilgiye </w:t>
            </w:r>
            <w:proofErr w:type="spellStart"/>
            <w:r w:rsidRPr="001E67DC">
              <w:rPr>
                <w:rFonts w:ascii="Helvetica" w:eastAsia="Times New Roman" w:hAnsi="Helvetica" w:cs="Helvetica"/>
                <w:b/>
                <w:bCs/>
                <w:color w:val="118ABE"/>
                <w:sz w:val="20"/>
                <w:szCs w:val="20"/>
                <w:lang w:eastAsia="tr-TR"/>
              </w:rPr>
              <w:t>EKAP’ta</w:t>
            </w:r>
            <w:proofErr w:type="spellEnd"/>
            <w:r w:rsidRPr="001E67DC">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3.3.</w:t>
            </w:r>
            <w:r w:rsidRPr="001E67DC">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Gebze Belediyesi Sosyal Destek Hizmetleri Müdürlüğünün göstereceği depolara teslim edilecektir.</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3.4.</w:t>
            </w:r>
            <w:r w:rsidRPr="001E67DC">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Sözleşme imzalanmasına müteakip 30 takvim günü içerisinde Sosyal Destek Hizmetleri Müdürlüğü talebi üzerine ürünler teslim edilecektir.</w:t>
            </w:r>
          </w:p>
        </w:tc>
      </w:tr>
      <w:tr w:rsidR="001E67DC" w:rsidRPr="001E67DC" w:rsidTr="001E67DC">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3.5.</w:t>
            </w:r>
            <w:r w:rsidRPr="001E67DC">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jc w:val="both"/>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Sözleşme imzalanmasından sonraki iş günü işin süresi başlar.</w:t>
            </w:r>
          </w:p>
        </w:tc>
      </w:tr>
    </w:tbl>
    <w:p w:rsidR="001E67DC" w:rsidRPr="001E67DC" w:rsidRDefault="001E67DC" w:rsidP="001E67DC">
      <w:pPr>
        <w:spacing w:after="0" w:line="240" w:lineRule="auto"/>
        <w:rPr>
          <w:rFonts w:ascii="Times New Roman" w:eastAsia="Times New Roman" w:hAnsi="Times New Roman" w:cs="Times New Roman"/>
          <w:sz w:val="24"/>
          <w:szCs w:val="24"/>
          <w:lang w:eastAsia="tr-TR"/>
        </w:rPr>
      </w:pP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1E67DC">
        <w:rPr>
          <w:rFonts w:ascii="Helvetica" w:eastAsia="Times New Roman" w:hAnsi="Helvetica" w:cs="Helvetica"/>
          <w:b/>
          <w:bCs/>
          <w:color w:val="585858"/>
          <w:sz w:val="20"/>
          <w:szCs w:val="20"/>
          <w:shd w:val="clear" w:color="auto" w:fill="F8F8F8"/>
          <w:lang w:eastAsia="tr-TR"/>
        </w:rPr>
        <w:t>kriterleri</w:t>
      </w:r>
      <w:proofErr w:type="gramEnd"/>
      <w:r w:rsidRPr="001E67DC">
        <w:rPr>
          <w:rFonts w:ascii="Helvetica" w:eastAsia="Times New Roman" w:hAnsi="Helvetica" w:cs="Helvetica"/>
          <w:b/>
          <w:bCs/>
          <w:color w:val="585858"/>
          <w:sz w:val="20"/>
          <w:szCs w:val="20"/>
          <w:shd w:val="clear" w:color="auto" w:fill="F8F8F8"/>
          <w:lang w:eastAsia="tr-TR"/>
        </w:rPr>
        <w:t>:</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w:t>
      </w:r>
      <w:r w:rsidRPr="001E67DC">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4.1.1.</w:t>
      </w:r>
      <w:r w:rsidRPr="001E67DC">
        <w:rPr>
          <w:rFonts w:ascii="Helvetica" w:eastAsia="Times New Roman" w:hAnsi="Helvetica" w:cs="Helvetica"/>
          <w:color w:val="585858"/>
          <w:sz w:val="20"/>
          <w:szCs w:val="20"/>
          <w:shd w:val="clear" w:color="auto" w:fill="F8F8F8"/>
          <w:lang w:eastAsia="tr-TR"/>
        </w:rPr>
        <w:t xml:space="preserve"> Teklif mektubu.</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4.1.2.1.</w:t>
      </w:r>
      <w:r w:rsidRPr="001E67DC">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4.1.2.2.</w:t>
      </w:r>
      <w:r w:rsidRPr="001E67DC">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4.1.3.</w:t>
      </w:r>
      <w:r w:rsidRPr="001E67DC">
        <w:rPr>
          <w:rFonts w:ascii="Helvetica" w:eastAsia="Times New Roman" w:hAnsi="Helvetica" w:cs="Helvetica"/>
          <w:color w:val="585858"/>
          <w:sz w:val="20"/>
          <w:szCs w:val="20"/>
          <w:shd w:val="clear" w:color="auto" w:fill="F8F8F8"/>
          <w:lang w:eastAsia="tr-TR"/>
        </w:rPr>
        <w:t xml:space="preserve"> Geçici teminat.</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4.1.4</w:t>
      </w:r>
      <w:r w:rsidRPr="001E67DC">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4.1.5.</w:t>
      </w:r>
      <w:r w:rsidRPr="001E67DC">
        <w:rPr>
          <w:rFonts w:ascii="Helvetica" w:eastAsia="Times New Roman" w:hAnsi="Helvetica" w:cs="Helvetica"/>
          <w:color w:val="585858"/>
          <w:sz w:val="20"/>
          <w:szCs w:val="20"/>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1E67DC" w:rsidRPr="001E67DC" w:rsidTr="001E67DC">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1E67DC">
              <w:rPr>
                <w:rFonts w:ascii="Helvetica" w:eastAsia="Times New Roman" w:hAnsi="Helvetica" w:cs="Helvetica"/>
                <w:b/>
                <w:bCs/>
                <w:color w:val="585858"/>
                <w:sz w:val="20"/>
                <w:szCs w:val="20"/>
                <w:lang w:eastAsia="tr-TR"/>
              </w:rPr>
              <w:t>kriterler</w:t>
            </w:r>
            <w:proofErr w:type="gramEnd"/>
            <w:r w:rsidRPr="001E67DC">
              <w:rPr>
                <w:rFonts w:ascii="Helvetica" w:eastAsia="Times New Roman" w:hAnsi="Helvetica" w:cs="Helvetica"/>
                <w:b/>
                <w:bCs/>
                <w:color w:val="585858"/>
                <w:sz w:val="20"/>
                <w:szCs w:val="20"/>
                <w:lang w:eastAsia="tr-TR"/>
              </w:rPr>
              <w:t>:</w:t>
            </w:r>
          </w:p>
        </w:tc>
      </w:tr>
      <w:tr w:rsidR="001E67DC" w:rsidRPr="001E67DC" w:rsidTr="001E67DC">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t xml:space="preserve">Ekonomik ve mali yeterliğe ilişkin bilgi, belge veya </w:t>
            </w:r>
            <w:proofErr w:type="gramStart"/>
            <w:r w:rsidRPr="001E67DC">
              <w:rPr>
                <w:rFonts w:ascii="Helvetica" w:eastAsia="Times New Roman" w:hAnsi="Helvetica" w:cs="Helvetica"/>
                <w:color w:val="585858"/>
                <w:sz w:val="20"/>
                <w:szCs w:val="20"/>
                <w:lang w:eastAsia="tr-TR"/>
              </w:rPr>
              <w:t>kriter</w:t>
            </w:r>
            <w:proofErr w:type="gramEnd"/>
            <w:r w:rsidRPr="001E67DC">
              <w:rPr>
                <w:rFonts w:ascii="Helvetica" w:eastAsia="Times New Roman" w:hAnsi="Helvetica" w:cs="Helvetica"/>
                <w:color w:val="585858"/>
                <w:sz w:val="20"/>
                <w:szCs w:val="20"/>
                <w:lang w:eastAsia="tr-TR"/>
              </w:rPr>
              <w:t xml:space="preserve"> belirtilmemiştir.</w:t>
            </w:r>
          </w:p>
        </w:tc>
      </w:tr>
    </w:tbl>
    <w:p w:rsidR="001E67DC" w:rsidRPr="001E67DC" w:rsidRDefault="001E67DC" w:rsidP="001E67DC">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1E67DC" w:rsidRPr="001E67DC" w:rsidTr="001E67DC">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1E67DC">
              <w:rPr>
                <w:rFonts w:ascii="Helvetica" w:eastAsia="Times New Roman" w:hAnsi="Helvetica" w:cs="Helvetica"/>
                <w:b/>
                <w:bCs/>
                <w:color w:val="585858"/>
                <w:sz w:val="20"/>
                <w:szCs w:val="20"/>
                <w:lang w:eastAsia="tr-TR"/>
              </w:rPr>
              <w:t>kriterler</w:t>
            </w:r>
            <w:proofErr w:type="gramEnd"/>
            <w:r w:rsidRPr="001E67DC">
              <w:rPr>
                <w:rFonts w:ascii="Helvetica" w:eastAsia="Times New Roman" w:hAnsi="Helvetica" w:cs="Helvetica"/>
                <w:b/>
                <w:bCs/>
                <w:color w:val="585858"/>
                <w:sz w:val="20"/>
                <w:szCs w:val="20"/>
                <w:lang w:eastAsia="tr-TR"/>
              </w:rPr>
              <w:t>:</w:t>
            </w:r>
          </w:p>
        </w:tc>
      </w:tr>
      <w:tr w:rsidR="001E67DC" w:rsidRPr="001E67DC" w:rsidTr="001E67DC">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lastRenderedPageBreak/>
              <w:t xml:space="preserve">Mesleki ve teknik yeterliğe ilişkin bilgi, belge veya </w:t>
            </w:r>
            <w:proofErr w:type="gramStart"/>
            <w:r w:rsidRPr="001E67DC">
              <w:rPr>
                <w:rFonts w:ascii="Helvetica" w:eastAsia="Times New Roman" w:hAnsi="Helvetica" w:cs="Helvetica"/>
                <w:color w:val="585858"/>
                <w:sz w:val="20"/>
                <w:szCs w:val="20"/>
                <w:lang w:eastAsia="tr-TR"/>
              </w:rPr>
              <w:t>kriter</w:t>
            </w:r>
            <w:proofErr w:type="gramEnd"/>
            <w:r w:rsidRPr="001E67DC">
              <w:rPr>
                <w:rFonts w:ascii="Helvetica" w:eastAsia="Times New Roman" w:hAnsi="Helvetica" w:cs="Helvetica"/>
                <w:color w:val="585858"/>
                <w:sz w:val="20"/>
                <w:szCs w:val="20"/>
                <w:lang w:eastAsia="tr-TR"/>
              </w:rPr>
              <w:t xml:space="preserve"> belirtilmemiştir.</w:t>
            </w:r>
          </w:p>
        </w:tc>
      </w:tr>
      <w:tr w:rsidR="001E67DC" w:rsidRPr="001E67DC" w:rsidTr="001E67DC">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585858"/>
                <w:sz w:val="20"/>
                <w:szCs w:val="20"/>
                <w:lang w:eastAsia="tr-TR"/>
              </w:rPr>
              <w:t>4.3.1 Katalog ve/veya fotoğraf ile teknik şartnameye cevapları ve açıklamaları içeren dokümana ilişkin belgelere ait bilgiler:</w:t>
            </w:r>
          </w:p>
        </w:tc>
      </w:tr>
      <w:tr w:rsidR="001E67DC" w:rsidRPr="001E67DC" w:rsidTr="001E67DC">
        <w:trPr>
          <w:tblCellSpacing w:w="15" w:type="dxa"/>
        </w:trPr>
        <w:tc>
          <w:tcPr>
            <w:tcW w:w="10962" w:type="dxa"/>
            <w:tcBorders>
              <w:top w:val="nil"/>
              <w:left w:val="nil"/>
              <w:bottom w:val="nil"/>
              <w:right w:val="nil"/>
            </w:tcBorders>
            <w:shd w:val="clear" w:color="auto" w:fill="F8F8F8"/>
            <w:tcMar>
              <w:top w:w="45" w:type="dxa"/>
              <w:left w:w="0" w:type="dxa"/>
              <w:bottom w:w="0" w:type="dxa"/>
              <w:right w:w="0" w:type="dxa"/>
            </w:tcMar>
            <w:hideMark/>
          </w:tcPr>
          <w:p w:rsidR="001E67DC" w:rsidRPr="001E67DC" w:rsidRDefault="001E67DC" w:rsidP="001E67DC">
            <w:pPr>
              <w:spacing w:after="0" w:line="240" w:lineRule="atLeast"/>
              <w:rPr>
                <w:rFonts w:ascii="Helvetica" w:eastAsia="Times New Roman" w:hAnsi="Helvetica" w:cs="Helvetica"/>
                <w:color w:val="585858"/>
                <w:sz w:val="20"/>
                <w:szCs w:val="20"/>
                <w:lang w:eastAsia="tr-TR"/>
              </w:rPr>
            </w:pPr>
            <w:r w:rsidRPr="001E67DC">
              <w:rPr>
                <w:rFonts w:ascii="Helvetica" w:eastAsia="Times New Roman" w:hAnsi="Helvetica" w:cs="Helvetica"/>
                <w:b/>
                <w:bCs/>
                <w:color w:val="118ABE"/>
                <w:sz w:val="20"/>
                <w:szCs w:val="20"/>
                <w:lang w:eastAsia="tr-TR"/>
              </w:rPr>
              <w:t>Katalog</w:t>
            </w:r>
          </w:p>
        </w:tc>
      </w:tr>
    </w:tbl>
    <w:p w:rsidR="001E67DC" w:rsidRPr="001E67DC" w:rsidRDefault="001E67DC" w:rsidP="001E67DC">
      <w:pPr>
        <w:spacing w:after="0" w:line="240" w:lineRule="auto"/>
        <w:rPr>
          <w:rFonts w:ascii="Times New Roman" w:eastAsia="Times New Roman" w:hAnsi="Times New Roman" w:cs="Times New Roman"/>
          <w:sz w:val="24"/>
          <w:szCs w:val="24"/>
          <w:lang w:eastAsia="tr-TR"/>
        </w:rPr>
      </w:pP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5-</w:t>
      </w:r>
      <w:r w:rsidRPr="001E67DC">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proofErr w:type="gramStart"/>
      <w:r w:rsidRPr="001E67DC">
        <w:rPr>
          <w:rFonts w:ascii="Helvetica" w:eastAsia="Times New Roman" w:hAnsi="Helvetica" w:cs="Helvetica"/>
          <w:b/>
          <w:bCs/>
          <w:color w:val="585858"/>
          <w:sz w:val="20"/>
          <w:szCs w:val="20"/>
          <w:shd w:val="clear" w:color="auto" w:fill="F8F8F8"/>
          <w:lang w:eastAsia="tr-TR"/>
        </w:rPr>
        <w:t>6-</w:t>
      </w:r>
      <w:r w:rsidRPr="001E67DC">
        <w:rPr>
          <w:rFonts w:ascii="Helvetica" w:eastAsia="Times New Roman" w:hAnsi="Helvetica" w:cs="Helvetica"/>
          <w:color w:val="585858"/>
          <w:sz w:val="20"/>
          <w:szCs w:val="20"/>
          <w:shd w:val="clear" w:color="auto" w:fill="F8F8F8"/>
          <w:lang w:eastAsia="tr-TR"/>
        </w:rPr>
        <w:t xml:space="preserve"> İhaleye sadece yerli istekliler katılabilecek olup yerli malı teklif eden yerli istekliye ihalenin </w:t>
      </w:r>
      <w:r w:rsidRPr="001E67DC">
        <w:rPr>
          <w:rFonts w:ascii="Helvetica" w:eastAsia="Times New Roman" w:hAnsi="Helvetica" w:cs="Helvetica"/>
          <w:b/>
          <w:bCs/>
          <w:color w:val="118ABE"/>
          <w:sz w:val="20"/>
          <w:szCs w:val="20"/>
          <w:shd w:val="clear" w:color="auto" w:fill="F8F8F8"/>
          <w:lang w:eastAsia="tr-TR"/>
        </w:rPr>
        <w:t xml:space="preserve">Elektrikli Hasta Karyolası, </w:t>
      </w:r>
      <w:proofErr w:type="spellStart"/>
      <w:r w:rsidRPr="001E67DC">
        <w:rPr>
          <w:rFonts w:ascii="Helvetica" w:eastAsia="Times New Roman" w:hAnsi="Helvetica" w:cs="Helvetica"/>
          <w:b/>
          <w:bCs/>
          <w:color w:val="118ABE"/>
          <w:sz w:val="20"/>
          <w:szCs w:val="20"/>
          <w:shd w:val="clear" w:color="auto" w:fill="F8F8F8"/>
          <w:lang w:eastAsia="tr-TR"/>
        </w:rPr>
        <w:t>Walker</w:t>
      </w:r>
      <w:proofErr w:type="spellEnd"/>
      <w:r w:rsidRPr="001E67DC">
        <w:rPr>
          <w:rFonts w:ascii="Helvetica" w:eastAsia="Times New Roman" w:hAnsi="Helvetica" w:cs="Helvetica"/>
          <w:b/>
          <w:bCs/>
          <w:color w:val="118ABE"/>
          <w:sz w:val="20"/>
          <w:szCs w:val="20"/>
          <w:shd w:val="clear" w:color="auto" w:fill="F8F8F8"/>
          <w:lang w:eastAsia="tr-TR"/>
        </w:rPr>
        <w:t xml:space="preserve"> (Yürüteç), Koltuk Değneği, Manuel Tekerlekli Sandalye, Temassız Ateş Ölçer, Dijital Tansiyon Aleti, Soğutucu Sprey, Yetişkin Nazal Oksijen </w:t>
      </w:r>
      <w:proofErr w:type="spellStart"/>
      <w:r w:rsidRPr="001E67DC">
        <w:rPr>
          <w:rFonts w:ascii="Helvetica" w:eastAsia="Times New Roman" w:hAnsi="Helvetica" w:cs="Helvetica"/>
          <w:b/>
          <w:bCs/>
          <w:color w:val="118ABE"/>
          <w:sz w:val="20"/>
          <w:szCs w:val="20"/>
          <w:shd w:val="clear" w:color="auto" w:fill="F8F8F8"/>
          <w:lang w:eastAsia="tr-TR"/>
        </w:rPr>
        <w:t>Kanülü</w:t>
      </w:r>
      <w:proofErr w:type="spellEnd"/>
      <w:r w:rsidRPr="001E67DC">
        <w:rPr>
          <w:rFonts w:ascii="Helvetica" w:eastAsia="Times New Roman" w:hAnsi="Helvetica" w:cs="Helvetica"/>
          <w:b/>
          <w:bCs/>
          <w:color w:val="118ABE"/>
          <w:sz w:val="20"/>
          <w:szCs w:val="20"/>
          <w:shd w:val="clear" w:color="auto" w:fill="F8F8F8"/>
          <w:lang w:eastAsia="tr-TR"/>
        </w:rPr>
        <w:t xml:space="preserve">, Oksijen Maskesi Hazneli, Tıbbi Kullanım Amaçlı Alkol 5 </w:t>
      </w:r>
      <w:proofErr w:type="spellStart"/>
      <w:r w:rsidRPr="001E67DC">
        <w:rPr>
          <w:rFonts w:ascii="Helvetica" w:eastAsia="Times New Roman" w:hAnsi="Helvetica" w:cs="Helvetica"/>
          <w:b/>
          <w:bCs/>
          <w:color w:val="118ABE"/>
          <w:sz w:val="20"/>
          <w:szCs w:val="20"/>
          <w:shd w:val="clear" w:color="auto" w:fill="F8F8F8"/>
          <w:lang w:eastAsia="tr-TR"/>
        </w:rPr>
        <w:t>Lt</w:t>
      </w:r>
      <w:proofErr w:type="spellEnd"/>
      <w:r w:rsidRPr="001E67DC">
        <w:rPr>
          <w:rFonts w:ascii="Helvetica" w:eastAsia="Times New Roman" w:hAnsi="Helvetica" w:cs="Helvetica"/>
          <w:b/>
          <w:bCs/>
          <w:color w:val="118ABE"/>
          <w:sz w:val="20"/>
          <w:szCs w:val="20"/>
          <w:shd w:val="clear" w:color="auto" w:fill="F8F8F8"/>
          <w:lang w:eastAsia="tr-TR"/>
        </w:rPr>
        <w:t xml:space="preserve">, </w:t>
      </w:r>
      <w:proofErr w:type="spellStart"/>
      <w:r w:rsidRPr="001E67DC">
        <w:rPr>
          <w:rFonts w:ascii="Helvetica" w:eastAsia="Times New Roman" w:hAnsi="Helvetica" w:cs="Helvetica"/>
          <w:b/>
          <w:bCs/>
          <w:color w:val="118ABE"/>
          <w:sz w:val="20"/>
          <w:szCs w:val="20"/>
          <w:shd w:val="clear" w:color="auto" w:fill="F8F8F8"/>
          <w:lang w:eastAsia="tr-TR"/>
        </w:rPr>
        <w:t>Anjiokat</w:t>
      </w:r>
      <w:proofErr w:type="spellEnd"/>
      <w:r w:rsidRPr="001E67DC">
        <w:rPr>
          <w:rFonts w:ascii="Helvetica" w:eastAsia="Times New Roman" w:hAnsi="Helvetica" w:cs="Helvetica"/>
          <w:b/>
          <w:bCs/>
          <w:color w:val="118ABE"/>
          <w:sz w:val="20"/>
          <w:szCs w:val="20"/>
          <w:shd w:val="clear" w:color="auto" w:fill="F8F8F8"/>
          <w:lang w:eastAsia="tr-TR"/>
        </w:rPr>
        <w:t xml:space="preserve"> Mavi 22G, </w:t>
      </w:r>
      <w:proofErr w:type="spellStart"/>
      <w:r w:rsidRPr="001E67DC">
        <w:rPr>
          <w:rFonts w:ascii="Helvetica" w:eastAsia="Times New Roman" w:hAnsi="Helvetica" w:cs="Helvetica"/>
          <w:b/>
          <w:bCs/>
          <w:color w:val="118ABE"/>
          <w:sz w:val="20"/>
          <w:szCs w:val="20"/>
          <w:shd w:val="clear" w:color="auto" w:fill="F8F8F8"/>
          <w:lang w:eastAsia="tr-TR"/>
        </w:rPr>
        <w:t>Anjiokat</w:t>
      </w:r>
      <w:proofErr w:type="spellEnd"/>
      <w:r w:rsidRPr="001E67DC">
        <w:rPr>
          <w:rFonts w:ascii="Helvetica" w:eastAsia="Times New Roman" w:hAnsi="Helvetica" w:cs="Helvetica"/>
          <w:b/>
          <w:bCs/>
          <w:color w:val="118ABE"/>
          <w:sz w:val="20"/>
          <w:szCs w:val="20"/>
          <w:shd w:val="clear" w:color="auto" w:fill="F8F8F8"/>
          <w:lang w:eastAsia="tr-TR"/>
        </w:rPr>
        <w:t xml:space="preserve"> Sarı 24G, Enjektör 10 cc 250’li, Enjektör 5 cc 250’li, Siyah İğne Ucu, Ecza Dolabı kısımlarında %15(On Beş )</w:t>
      </w:r>
      <w:r w:rsidRPr="001E67DC">
        <w:rPr>
          <w:rFonts w:ascii="Helvetica" w:eastAsia="Times New Roman" w:hAnsi="Helvetica" w:cs="Helvetica"/>
          <w:color w:val="585858"/>
          <w:sz w:val="20"/>
          <w:szCs w:val="20"/>
          <w:shd w:val="clear" w:color="auto" w:fill="F8F8F8"/>
          <w:lang w:eastAsia="tr-TR"/>
        </w:rPr>
        <w:t xml:space="preserve"> oranında fiyat avantajı uygulanacaktır.</w:t>
      </w:r>
      <w:proofErr w:type="gramEnd"/>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7-</w:t>
      </w:r>
      <w:r w:rsidRPr="001E67DC">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8-</w:t>
      </w:r>
      <w:r w:rsidRPr="001E67DC">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9-</w:t>
      </w:r>
      <w:r w:rsidRPr="001E67DC">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10-</w:t>
      </w:r>
      <w:r w:rsidRPr="001E67DC">
        <w:rPr>
          <w:rFonts w:ascii="Helvetica" w:eastAsia="Times New Roman" w:hAnsi="Helvetica" w:cs="Helvetica"/>
          <w:color w:val="585858"/>
          <w:sz w:val="20"/>
          <w:szCs w:val="20"/>
          <w:shd w:val="clear" w:color="auto" w:fill="F8F8F8"/>
          <w:lang w:eastAsia="tr-TR"/>
        </w:rPr>
        <w:t xml:space="preserve"> Bu ihalede, kısmı teklif verilebilir.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11-</w:t>
      </w:r>
      <w:r w:rsidRPr="001E67DC">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12-</w:t>
      </w:r>
      <w:r w:rsidRPr="001E67DC">
        <w:rPr>
          <w:rFonts w:ascii="Helvetica" w:eastAsia="Times New Roman" w:hAnsi="Helvetica" w:cs="Helvetica"/>
          <w:color w:val="585858"/>
          <w:sz w:val="20"/>
          <w:szCs w:val="20"/>
          <w:shd w:val="clear" w:color="auto" w:fill="F8F8F8"/>
          <w:lang w:eastAsia="tr-TR"/>
        </w:rPr>
        <w:t xml:space="preserve"> Bu ihalede elektronik eksiltme yapılmayacaktır.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13-</w:t>
      </w:r>
      <w:r w:rsidRPr="001E67DC">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1E67DC">
        <w:rPr>
          <w:rFonts w:ascii="Helvetica" w:eastAsia="Times New Roman" w:hAnsi="Helvetica" w:cs="Helvetica"/>
          <w:b/>
          <w:bCs/>
          <w:color w:val="118ABE"/>
          <w:sz w:val="20"/>
          <w:szCs w:val="20"/>
          <w:shd w:val="clear" w:color="auto" w:fill="F8F8F8"/>
          <w:lang w:eastAsia="tr-TR"/>
        </w:rPr>
        <w:t>60 (Altmış)</w:t>
      </w:r>
      <w:r w:rsidRPr="001E67DC">
        <w:rPr>
          <w:rFonts w:ascii="Helvetica" w:eastAsia="Times New Roman" w:hAnsi="Helvetica" w:cs="Helvetica"/>
          <w:color w:val="585858"/>
          <w:sz w:val="20"/>
          <w:szCs w:val="20"/>
          <w:shd w:val="clear" w:color="auto" w:fill="F8F8F8"/>
          <w:lang w:eastAsia="tr-TR"/>
        </w:rPr>
        <w:t xml:space="preserve"> takvim günüdür.</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14-</w:t>
      </w:r>
      <w:r w:rsidRPr="001E67DC">
        <w:rPr>
          <w:rFonts w:ascii="Helvetica" w:eastAsia="Times New Roman" w:hAnsi="Helvetica" w:cs="Helvetica"/>
          <w:color w:val="585858"/>
          <w:sz w:val="20"/>
          <w:szCs w:val="20"/>
          <w:shd w:val="clear" w:color="auto" w:fill="F8F8F8"/>
          <w:lang w:eastAsia="tr-TR"/>
        </w:rPr>
        <w:t xml:space="preserve"> Konsorsiyum olarak ihaleye teklif verilemez.</w:t>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color w:val="585858"/>
          <w:sz w:val="20"/>
          <w:szCs w:val="20"/>
          <w:lang w:eastAsia="tr-TR"/>
        </w:rPr>
        <w:br/>
      </w:r>
      <w:r w:rsidRPr="001E67DC">
        <w:rPr>
          <w:rFonts w:ascii="Helvetica" w:eastAsia="Times New Roman" w:hAnsi="Helvetica" w:cs="Helvetica"/>
          <w:b/>
          <w:bCs/>
          <w:color w:val="585858"/>
          <w:sz w:val="20"/>
          <w:szCs w:val="20"/>
          <w:shd w:val="clear" w:color="auto" w:fill="F8F8F8"/>
          <w:lang w:eastAsia="tr-TR"/>
        </w:rPr>
        <w:t>15- Diğer hususlar:</w:t>
      </w:r>
    </w:p>
    <w:p w:rsidR="001E67DC" w:rsidRPr="001E67DC" w:rsidRDefault="001E67DC" w:rsidP="001E67DC">
      <w:pPr>
        <w:shd w:val="clear" w:color="auto" w:fill="F8F8F8"/>
        <w:spacing w:after="0" w:line="240" w:lineRule="auto"/>
        <w:jc w:val="both"/>
        <w:rPr>
          <w:rFonts w:ascii="Helvetica" w:eastAsia="Times New Roman" w:hAnsi="Helvetica" w:cs="Helvetica"/>
          <w:color w:val="585858"/>
          <w:sz w:val="20"/>
          <w:szCs w:val="20"/>
          <w:lang w:eastAsia="tr-TR"/>
        </w:rPr>
      </w:pPr>
      <w:r w:rsidRPr="001E67DC">
        <w:rPr>
          <w:rFonts w:ascii="Helvetica" w:eastAsia="Times New Roman" w:hAnsi="Helvetica" w:cs="Helvetica"/>
          <w:color w:val="585858"/>
          <w:sz w:val="20"/>
          <w:szCs w:val="20"/>
          <w:lang w:eastAsia="tr-TR"/>
        </w:rPr>
        <w:br/>
        <w:t>Teklif fiyatı ihale komisyonu tarafından aşırı düşük olarak tespit edilen isteklilerden Kanunun 38 inci maddesine göre açıklama istenecektir.</w:t>
      </w:r>
    </w:p>
    <w:p w:rsidR="0076244F" w:rsidRDefault="0076244F">
      <w:bookmarkStart w:id="0" w:name="_GoBack"/>
      <w:bookmarkEnd w:id="0"/>
    </w:p>
    <w:sectPr w:rsidR="007624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7DC"/>
    <w:rsid w:val="001E67DC"/>
    <w:rsid w:val="007624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3A62F4-1C1F-4A36-A62E-4F5B9D9E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1E67DC"/>
  </w:style>
  <w:style w:type="character" w:customStyle="1" w:styleId="ilanbaslik">
    <w:name w:val="ilanbaslik"/>
    <w:basedOn w:val="VarsaylanParagrafYazTipi"/>
    <w:rsid w:val="001E67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50720">
      <w:bodyDiv w:val="1"/>
      <w:marLeft w:val="0"/>
      <w:marRight w:val="0"/>
      <w:marTop w:val="0"/>
      <w:marBottom w:val="0"/>
      <w:divBdr>
        <w:top w:val="none" w:sz="0" w:space="0" w:color="auto"/>
        <w:left w:val="none" w:sz="0" w:space="0" w:color="auto"/>
        <w:bottom w:val="none" w:sz="0" w:space="0" w:color="auto"/>
        <w:right w:val="none" w:sz="0" w:space="0" w:color="auto"/>
      </w:divBdr>
      <w:divsChild>
        <w:div w:id="61565961">
          <w:marLeft w:val="0"/>
          <w:marRight w:val="0"/>
          <w:marTop w:val="0"/>
          <w:marBottom w:val="0"/>
          <w:divBdr>
            <w:top w:val="none" w:sz="0" w:space="0" w:color="auto"/>
            <w:left w:val="none" w:sz="0" w:space="0" w:color="auto"/>
            <w:bottom w:val="none" w:sz="0" w:space="0" w:color="auto"/>
            <w:right w:val="none" w:sz="0" w:space="0" w:color="auto"/>
          </w:divBdr>
        </w:div>
        <w:div w:id="1417626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657</Words>
  <Characters>3746</Characters>
  <Application>Microsoft Office Word</Application>
  <DocSecurity>0</DocSecurity>
  <Lines>31</Lines>
  <Paragraphs>8</Paragraphs>
  <ScaleCrop>false</ScaleCrop>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TEKKE</dc:creator>
  <cp:keywords/>
  <dc:description/>
  <cp:lastModifiedBy>Hakan TEKKE</cp:lastModifiedBy>
  <cp:revision>1</cp:revision>
  <dcterms:created xsi:type="dcterms:W3CDTF">2026-09-18T07:36:00Z</dcterms:created>
  <dcterms:modified xsi:type="dcterms:W3CDTF">2026-09-18T07:36:00Z</dcterms:modified>
</cp:coreProperties>
</file>